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FE" w:rsidRDefault="006D1831" w:rsidP="0021185E">
      <w:pPr>
        <w:spacing w:line="360" w:lineRule="auto"/>
        <w:jc w:val="center"/>
        <w:rPr>
          <w:b/>
        </w:rPr>
      </w:pPr>
      <w:r>
        <w:rPr>
          <w:b/>
          <w:noProof/>
          <w:lang w:val="es-VE" w:eastAsia="es-VE"/>
        </w:rPr>
        <w:drawing>
          <wp:anchor distT="0" distB="0" distL="114300" distR="114300" simplePos="0" relativeHeight="251656704" behindDoc="0" locked="0" layoutInCell="1" allowOverlap="1">
            <wp:simplePos x="0" y="0"/>
            <wp:positionH relativeFrom="column">
              <wp:posOffset>2444115</wp:posOffset>
            </wp:positionH>
            <wp:positionV relativeFrom="paragraph">
              <wp:posOffset>100330</wp:posOffset>
            </wp:positionV>
            <wp:extent cx="619125" cy="904875"/>
            <wp:effectExtent l="19050" t="0" r="9525" b="0"/>
            <wp:wrapNone/>
            <wp:docPr id="151"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jpg"/>
                    <pic:cNvPicPr>
                      <a:picLocks noChangeAspect="1" noChangeArrowheads="1"/>
                    </pic:cNvPicPr>
                  </pic:nvPicPr>
                  <pic:blipFill>
                    <a:blip r:embed="rId8" cstate="print"/>
                    <a:srcRect/>
                    <a:stretch>
                      <a:fillRect/>
                    </a:stretch>
                  </pic:blipFill>
                  <pic:spPr bwMode="auto">
                    <a:xfrm>
                      <a:off x="0" y="0"/>
                      <a:ext cx="619125" cy="904875"/>
                    </a:xfrm>
                    <a:prstGeom prst="rect">
                      <a:avLst/>
                    </a:prstGeom>
                    <a:noFill/>
                    <a:ln w="9525">
                      <a:noFill/>
                      <a:miter lim="800000"/>
                      <a:headEnd/>
                      <a:tailEnd/>
                    </a:ln>
                  </pic:spPr>
                </pic:pic>
              </a:graphicData>
            </a:graphic>
          </wp:anchor>
        </w:drawing>
      </w:r>
    </w:p>
    <w:p w:rsidR="008813FE" w:rsidRDefault="008813FE" w:rsidP="0021185E">
      <w:pPr>
        <w:spacing w:line="360" w:lineRule="auto"/>
        <w:jc w:val="center"/>
        <w:rPr>
          <w:b/>
        </w:rPr>
      </w:pPr>
    </w:p>
    <w:p w:rsidR="008813FE" w:rsidRDefault="008813FE" w:rsidP="0021185E">
      <w:pPr>
        <w:spacing w:line="360" w:lineRule="auto"/>
        <w:jc w:val="center"/>
        <w:rPr>
          <w:b/>
        </w:rPr>
      </w:pPr>
    </w:p>
    <w:p w:rsidR="009A510D" w:rsidRDefault="009A510D" w:rsidP="0021185E">
      <w:pPr>
        <w:spacing w:line="360" w:lineRule="auto"/>
        <w:jc w:val="center"/>
        <w:rPr>
          <w:b/>
        </w:rPr>
      </w:pPr>
    </w:p>
    <w:p w:rsidR="00290FA0" w:rsidRPr="008813FE" w:rsidRDefault="00290FA0" w:rsidP="0021185E">
      <w:pPr>
        <w:spacing w:line="360" w:lineRule="auto"/>
        <w:jc w:val="center"/>
        <w:rPr>
          <w:b/>
        </w:rPr>
      </w:pPr>
      <w:r w:rsidRPr="008813FE">
        <w:rPr>
          <w:b/>
        </w:rPr>
        <w:t>UNIVERSIDAD DE LOS ANDES</w:t>
      </w:r>
    </w:p>
    <w:p w:rsidR="00290FA0" w:rsidRPr="008813FE" w:rsidRDefault="00290FA0" w:rsidP="0021185E">
      <w:pPr>
        <w:spacing w:line="360" w:lineRule="auto"/>
        <w:jc w:val="center"/>
        <w:rPr>
          <w:b/>
        </w:rPr>
      </w:pPr>
      <w:r w:rsidRPr="008813FE">
        <w:rPr>
          <w:b/>
        </w:rPr>
        <w:t>FACULTAD DE CIENCIAS ECONÓMICAS Y SOCIALES</w:t>
      </w:r>
    </w:p>
    <w:p w:rsidR="00290FA0" w:rsidRPr="008813FE" w:rsidRDefault="00290FA0" w:rsidP="0021185E">
      <w:pPr>
        <w:spacing w:line="360" w:lineRule="auto"/>
        <w:jc w:val="center"/>
        <w:rPr>
          <w:b/>
        </w:rPr>
      </w:pPr>
      <w:r w:rsidRPr="008813FE">
        <w:rPr>
          <w:b/>
        </w:rPr>
        <w:t>POSTGRADO EN CIENCIAS CONTABLES</w:t>
      </w:r>
    </w:p>
    <w:p w:rsidR="00290FA0" w:rsidRPr="008813FE" w:rsidRDefault="009A510D" w:rsidP="0021185E">
      <w:pPr>
        <w:spacing w:line="360" w:lineRule="auto"/>
        <w:jc w:val="center"/>
        <w:rPr>
          <w:b/>
        </w:rPr>
      </w:pPr>
      <w:r>
        <w:rPr>
          <w:b/>
        </w:rPr>
        <w:t>MAESTRIA EN CIENCIAS CONTABLES</w:t>
      </w:r>
    </w:p>
    <w:p w:rsidR="00290FA0" w:rsidRPr="008813FE" w:rsidRDefault="00290FA0" w:rsidP="0021185E">
      <w:pPr>
        <w:spacing w:line="360" w:lineRule="auto"/>
        <w:jc w:val="center"/>
        <w:rPr>
          <w:b/>
        </w:rPr>
      </w:pPr>
    </w:p>
    <w:p w:rsidR="00290FA0" w:rsidRDefault="00290FA0" w:rsidP="0021185E">
      <w:pPr>
        <w:spacing w:line="360" w:lineRule="auto"/>
        <w:jc w:val="center"/>
        <w:rPr>
          <w:b/>
        </w:rPr>
      </w:pPr>
    </w:p>
    <w:p w:rsidR="009A510D" w:rsidRDefault="009A510D" w:rsidP="0021185E">
      <w:pPr>
        <w:spacing w:line="360" w:lineRule="auto"/>
        <w:jc w:val="center"/>
        <w:rPr>
          <w:b/>
        </w:rPr>
      </w:pPr>
    </w:p>
    <w:p w:rsidR="009A510D" w:rsidRPr="008813FE" w:rsidRDefault="009A510D"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jc w:val="center"/>
        <w:rPr>
          <w:b/>
        </w:rPr>
      </w:pPr>
      <w:r w:rsidRPr="008813FE">
        <w:rPr>
          <w:b/>
        </w:rPr>
        <w:t xml:space="preserve">ANÁLISIS DE LOS SISTEMAS DE ACUMULACIÓN DE COSTOS </w:t>
      </w:r>
    </w:p>
    <w:p w:rsidR="00290FA0" w:rsidRPr="008813FE" w:rsidRDefault="00290FA0" w:rsidP="0021185E">
      <w:pPr>
        <w:jc w:val="center"/>
        <w:rPr>
          <w:b/>
        </w:rPr>
      </w:pPr>
      <w:r w:rsidRPr="008813FE">
        <w:rPr>
          <w:b/>
        </w:rPr>
        <w:t>Y SU PARTICIPACIÓN EN LA GERENCIA DE LAS PYMIS</w:t>
      </w:r>
    </w:p>
    <w:p w:rsidR="00290FA0" w:rsidRPr="008813FE" w:rsidRDefault="00290FA0" w:rsidP="0021185E">
      <w:pPr>
        <w:jc w:val="center"/>
        <w:rPr>
          <w:b/>
        </w:rPr>
      </w:pPr>
      <w:r w:rsidRPr="008813FE">
        <w:rPr>
          <w:b/>
        </w:rPr>
        <w:t>Caso de estudio: Empresas de la Construcción del Municipio Libertador del Estado Mérida.</w:t>
      </w:r>
    </w:p>
    <w:p w:rsidR="00290FA0" w:rsidRPr="008813FE" w:rsidRDefault="00290FA0" w:rsidP="0021185E">
      <w:pPr>
        <w:jc w:val="center"/>
        <w:rPr>
          <w:b/>
        </w:rPr>
      </w:pPr>
    </w:p>
    <w:p w:rsidR="00290FA0" w:rsidRPr="008813FE" w:rsidRDefault="00290FA0" w:rsidP="0021185E">
      <w:pPr>
        <w:jc w:val="center"/>
        <w:rPr>
          <w:b/>
        </w:rPr>
      </w:pPr>
    </w:p>
    <w:p w:rsidR="00290FA0" w:rsidRPr="008813FE" w:rsidRDefault="00290FA0" w:rsidP="0021185E">
      <w:pPr>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9A510D">
      <w:pPr>
        <w:spacing w:line="360" w:lineRule="auto"/>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both"/>
        <w:rPr>
          <w:b/>
        </w:rPr>
      </w:pPr>
      <w:r w:rsidRPr="008813FE">
        <w:rPr>
          <w:b/>
        </w:rPr>
        <w:tab/>
      </w:r>
      <w:r w:rsidRPr="008813FE">
        <w:rPr>
          <w:b/>
        </w:rPr>
        <w:tab/>
        <w:t xml:space="preserve">  </w:t>
      </w:r>
      <w:r w:rsidRPr="008813FE">
        <w:rPr>
          <w:b/>
        </w:rPr>
        <w:tab/>
      </w:r>
      <w:r w:rsidRPr="008813FE">
        <w:rPr>
          <w:b/>
        </w:rPr>
        <w:tab/>
      </w:r>
      <w:r w:rsidRPr="008813FE">
        <w:rPr>
          <w:b/>
        </w:rPr>
        <w:tab/>
        <w:t xml:space="preserve">       Autor: </w:t>
      </w:r>
      <w:r w:rsidRPr="008813FE">
        <w:t xml:space="preserve">Lcda. </w:t>
      </w:r>
      <w:proofErr w:type="spellStart"/>
      <w:r w:rsidRPr="008813FE">
        <w:t>Nathalie</w:t>
      </w:r>
      <w:proofErr w:type="spellEnd"/>
      <w:r w:rsidRPr="008813FE">
        <w:t xml:space="preserve"> </w:t>
      </w:r>
      <w:proofErr w:type="spellStart"/>
      <w:r w:rsidRPr="008813FE">
        <w:t>Valeska</w:t>
      </w:r>
      <w:proofErr w:type="spellEnd"/>
      <w:r w:rsidRPr="008813FE">
        <w:t xml:space="preserve"> González León</w:t>
      </w:r>
    </w:p>
    <w:p w:rsidR="00290FA0" w:rsidRPr="008813FE" w:rsidRDefault="009A510D" w:rsidP="0021185E">
      <w:pPr>
        <w:spacing w:line="360" w:lineRule="auto"/>
        <w:jc w:val="both"/>
      </w:pPr>
      <w:r>
        <w:rPr>
          <w:b/>
        </w:rPr>
        <w:tab/>
      </w:r>
      <w:r>
        <w:rPr>
          <w:b/>
        </w:rPr>
        <w:tab/>
      </w:r>
      <w:r>
        <w:rPr>
          <w:b/>
        </w:rPr>
        <w:tab/>
      </w:r>
      <w:r>
        <w:rPr>
          <w:b/>
        </w:rPr>
        <w:tab/>
      </w:r>
      <w:r>
        <w:rPr>
          <w:b/>
        </w:rPr>
        <w:tab/>
        <w:t xml:space="preserve">      </w:t>
      </w:r>
      <w:r w:rsidR="00290FA0" w:rsidRPr="008813FE">
        <w:rPr>
          <w:b/>
        </w:rPr>
        <w:t>Tutora:</w:t>
      </w:r>
      <w:r>
        <w:rPr>
          <w:b/>
        </w:rPr>
        <w:t xml:space="preserve"> </w:t>
      </w:r>
      <w:r w:rsidR="00290FA0" w:rsidRPr="008813FE">
        <w:t>Dra.</w:t>
      </w:r>
      <w:r w:rsidR="00290FA0" w:rsidRPr="008813FE">
        <w:rPr>
          <w:b/>
        </w:rPr>
        <w:t xml:space="preserve"> </w:t>
      </w:r>
      <w:proofErr w:type="spellStart"/>
      <w:r w:rsidR="00290FA0" w:rsidRPr="008813FE">
        <w:t>Marysela</w:t>
      </w:r>
      <w:proofErr w:type="spellEnd"/>
      <w:r w:rsidR="00290FA0" w:rsidRPr="008813FE">
        <w:t xml:space="preserve"> </w:t>
      </w:r>
      <w:proofErr w:type="spellStart"/>
      <w:r w:rsidR="00290FA0" w:rsidRPr="008813FE">
        <w:t>Coromoto</w:t>
      </w:r>
      <w:proofErr w:type="spellEnd"/>
      <w:r w:rsidR="00290FA0" w:rsidRPr="008813FE">
        <w:t xml:space="preserve"> Morillo Moreno</w:t>
      </w:r>
    </w:p>
    <w:p w:rsidR="00290FA0" w:rsidRPr="008813FE" w:rsidRDefault="00290FA0" w:rsidP="0021185E">
      <w:pPr>
        <w:spacing w:line="360" w:lineRule="auto"/>
        <w:jc w:val="center"/>
        <w:rPr>
          <w:b/>
        </w:rPr>
      </w:pPr>
    </w:p>
    <w:p w:rsidR="00290FA0" w:rsidRPr="008813FE" w:rsidRDefault="00290FA0" w:rsidP="0021185E">
      <w:pPr>
        <w:spacing w:line="360" w:lineRule="auto"/>
        <w:rPr>
          <w:b/>
        </w:rPr>
      </w:pPr>
    </w:p>
    <w:p w:rsidR="00290FA0" w:rsidRDefault="00165328" w:rsidP="00165328">
      <w:pPr>
        <w:tabs>
          <w:tab w:val="left" w:pos="3990"/>
        </w:tabs>
        <w:spacing w:line="360" w:lineRule="auto"/>
        <w:rPr>
          <w:b/>
        </w:rPr>
      </w:pPr>
      <w:r w:rsidRPr="008813FE">
        <w:rPr>
          <w:b/>
        </w:rPr>
        <w:tab/>
      </w:r>
    </w:p>
    <w:p w:rsidR="00C670B6" w:rsidRDefault="00C670B6" w:rsidP="00165328">
      <w:pPr>
        <w:tabs>
          <w:tab w:val="left" w:pos="3990"/>
        </w:tabs>
        <w:spacing w:line="360" w:lineRule="auto"/>
        <w:rPr>
          <w:b/>
        </w:rPr>
      </w:pPr>
    </w:p>
    <w:p w:rsidR="00290FA0" w:rsidRPr="008813FE" w:rsidRDefault="00290FA0" w:rsidP="005E7D5B">
      <w:pPr>
        <w:spacing w:line="360" w:lineRule="auto"/>
        <w:rPr>
          <w:b/>
        </w:rPr>
      </w:pPr>
    </w:p>
    <w:p w:rsidR="00290FA0" w:rsidRPr="008813FE" w:rsidRDefault="0032131E" w:rsidP="0021185E">
      <w:pPr>
        <w:spacing w:line="360" w:lineRule="auto"/>
        <w:jc w:val="center"/>
      </w:pPr>
      <w:r w:rsidRPr="0032131E">
        <w:rPr>
          <w:b/>
          <w:noProof/>
        </w:rPr>
        <w:pict>
          <v:rect id="_x0000_s1027" style="position:absolute;left:0;text-align:left;margin-left:429.45pt;margin-top:19.8pt;width:16.5pt;height:21pt;z-index:251659776" strokecolor="white [3212]"/>
        </w:pict>
      </w:r>
      <w:r w:rsidR="009A510D">
        <w:t xml:space="preserve">Mérida, </w:t>
      </w:r>
      <w:r w:rsidR="00E47CAC">
        <w:t>Julio</w:t>
      </w:r>
      <w:r w:rsidR="00557DF9" w:rsidRPr="008813FE">
        <w:t xml:space="preserve"> 2012</w:t>
      </w:r>
    </w:p>
    <w:p w:rsidR="00290FA0" w:rsidRPr="008813FE" w:rsidRDefault="006D1831" w:rsidP="0021185E">
      <w:pPr>
        <w:spacing w:line="360" w:lineRule="auto"/>
        <w:jc w:val="center"/>
        <w:rPr>
          <w:b/>
        </w:rPr>
      </w:pPr>
      <w:r>
        <w:rPr>
          <w:b/>
          <w:noProof/>
          <w:lang w:val="es-VE" w:eastAsia="es-VE"/>
        </w:rPr>
        <w:lastRenderedPageBreak/>
        <w:drawing>
          <wp:anchor distT="0" distB="0" distL="114300" distR="114300" simplePos="0" relativeHeight="251657728" behindDoc="0" locked="0" layoutInCell="1" allowOverlap="1">
            <wp:simplePos x="0" y="0"/>
            <wp:positionH relativeFrom="column">
              <wp:posOffset>2463165</wp:posOffset>
            </wp:positionH>
            <wp:positionV relativeFrom="paragraph">
              <wp:posOffset>24130</wp:posOffset>
            </wp:positionV>
            <wp:extent cx="619125" cy="904875"/>
            <wp:effectExtent l="19050" t="0" r="9525" b="0"/>
            <wp:wrapNone/>
            <wp:docPr id="152"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jpg"/>
                    <pic:cNvPicPr>
                      <a:picLocks noChangeAspect="1" noChangeArrowheads="1"/>
                    </pic:cNvPicPr>
                  </pic:nvPicPr>
                  <pic:blipFill>
                    <a:blip r:embed="rId8" cstate="print"/>
                    <a:srcRect/>
                    <a:stretch>
                      <a:fillRect/>
                    </a:stretch>
                  </pic:blipFill>
                  <pic:spPr bwMode="auto">
                    <a:xfrm>
                      <a:off x="0" y="0"/>
                      <a:ext cx="619125" cy="904875"/>
                    </a:xfrm>
                    <a:prstGeom prst="rect">
                      <a:avLst/>
                    </a:prstGeom>
                    <a:noFill/>
                    <a:ln w="9525">
                      <a:noFill/>
                      <a:miter lim="800000"/>
                      <a:headEnd/>
                      <a:tailEnd/>
                    </a:ln>
                  </pic:spPr>
                </pic:pic>
              </a:graphicData>
            </a:graphic>
          </wp:anchor>
        </w:drawing>
      </w:r>
    </w:p>
    <w:p w:rsidR="00290FA0" w:rsidRDefault="00290FA0" w:rsidP="0021185E">
      <w:pPr>
        <w:spacing w:line="360" w:lineRule="auto"/>
        <w:jc w:val="center"/>
        <w:rPr>
          <w:b/>
        </w:rPr>
      </w:pPr>
    </w:p>
    <w:p w:rsidR="009A510D" w:rsidRDefault="009A510D" w:rsidP="0021185E">
      <w:pPr>
        <w:spacing w:line="360" w:lineRule="auto"/>
        <w:jc w:val="center"/>
        <w:rPr>
          <w:b/>
        </w:rPr>
      </w:pPr>
    </w:p>
    <w:p w:rsidR="009A510D" w:rsidRPr="008813FE" w:rsidRDefault="009A510D" w:rsidP="0021185E">
      <w:pPr>
        <w:spacing w:line="360" w:lineRule="auto"/>
        <w:jc w:val="center"/>
        <w:rPr>
          <w:b/>
        </w:rPr>
      </w:pPr>
    </w:p>
    <w:p w:rsidR="00290FA0" w:rsidRPr="008813FE" w:rsidRDefault="00290FA0" w:rsidP="0021185E">
      <w:pPr>
        <w:spacing w:line="360" w:lineRule="auto"/>
        <w:jc w:val="center"/>
        <w:rPr>
          <w:b/>
        </w:rPr>
      </w:pPr>
      <w:r w:rsidRPr="008813FE">
        <w:rPr>
          <w:b/>
        </w:rPr>
        <w:t>UNIVERSIDAD DE LOS ANDES</w:t>
      </w:r>
    </w:p>
    <w:p w:rsidR="00290FA0" w:rsidRPr="008813FE" w:rsidRDefault="00290FA0" w:rsidP="0021185E">
      <w:pPr>
        <w:spacing w:line="360" w:lineRule="auto"/>
        <w:jc w:val="center"/>
        <w:rPr>
          <w:b/>
        </w:rPr>
      </w:pPr>
      <w:r w:rsidRPr="008813FE">
        <w:rPr>
          <w:b/>
        </w:rPr>
        <w:t>FACULTAD DE CIENCIAS ECONÓMICAS Y SOCIALES</w:t>
      </w:r>
    </w:p>
    <w:p w:rsidR="00290FA0" w:rsidRPr="008813FE" w:rsidRDefault="00290FA0" w:rsidP="0021185E">
      <w:pPr>
        <w:spacing w:line="360" w:lineRule="auto"/>
        <w:jc w:val="center"/>
        <w:rPr>
          <w:b/>
        </w:rPr>
      </w:pPr>
      <w:r w:rsidRPr="008813FE">
        <w:rPr>
          <w:b/>
        </w:rPr>
        <w:t>POSTGRADO EN CIENCIAS CONTABLES</w:t>
      </w: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rPr>
          <w:b/>
        </w:rPr>
      </w:pPr>
    </w:p>
    <w:p w:rsidR="00290FA0" w:rsidRPr="008813FE" w:rsidRDefault="00290FA0" w:rsidP="009A510D">
      <w:pPr>
        <w:spacing w:line="360" w:lineRule="auto"/>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jc w:val="center"/>
        <w:rPr>
          <w:b/>
        </w:rPr>
      </w:pPr>
      <w:r w:rsidRPr="008813FE">
        <w:rPr>
          <w:b/>
        </w:rPr>
        <w:t xml:space="preserve">ANÁLISIS DE LOS SISTEMAS DE ACUMULACIÓN DE COSTOS </w:t>
      </w:r>
    </w:p>
    <w:p w:rsidR="00290FA0" w:rsidRPr="008813FE" w:rsidRDefault="00290FA0" w:rsidP="0021185E">
      <w:pPr>
        <w:jc w:val="center"/>
        <w:rPr>
          <w:b/>
        </w:rPr>
      </w:pPr>
      <w:r w:rsidRPr="008813FE">
        <w:rPr>
          <w:b/>
        </w:rPr>
        <w:t>Y SU PARTICIPACIÓN EN LA GERENCIA DE LAS PYMIS</w:t>
      </w:r>
    </w:p>
    <w:p w:rsidR="00290FA0" w:rsidRPr="008813FE" w:rsidRDefault="00290FA0" w:rsidP="0021185E">
      <w:pPr>
        <w:jc w:val="center"/>
        <w:rPr>
          <w:b/>
        </w:rPr>
      </w:pPr>
      <w:r w:rsidRPr="008813FE">
        <w:rPr>
          <w:b/>
        </w:rPr>
        <w:t>Caso de estudio: Empresas de la Construcción del Municipio Libertador del Estado Mérida.</w:t>
      </w:r>
    </w:p>
    <w:p w:rsidR="00290FA0" w:rsidRPr="008813FE" w:rsidRDefault="00290FA0" w:rsidP="0021185E">
      <w:pPr>
        <w:jc w:val="center"/>
        <w:rPr>
          <w:b/>
        </w:rPr>
      </w:pPr>
    </w:p>
    <w:p w:rsidR="00290FA0" w:rsidRPr="009A510D" w:rsidRDefault="00290FA0" w:rsidP="0021185E">
      <w:pPr>
        <w:autoSpaceDE w:val="0"/>
        <w:autoSpaceDN w:val="0"/>
        <w:adjustRightInd w:val="0"/>
        <w:jc w:val="center"/>
        <w:rPr>
          <w:rFonts w:eastAsia="Times New Roman"/>
          <w:b/>
          <w:bCs/>
        </w:rPr>
      </w:pPr>
      <w:r w:rsidRPr="009A510D">
        <w:rPr>
          <w:rFonts w:eastAsia="Times New Roman"/>
          <w:b/>
          <w:bCs/>
        </w:rPr>
        <w:t xml:space="preserve">Trabajo de Grado presentado como requisito de mérito parcial para optar al grado de </w:t>
      </w:r>
    </w:p>
    <w:p w:rsidR="00290FA0" w:rsidRPr="009A510D" w:rsidRDefault="00290FA0" w:rsidP="0021185E">
      <w:pPr>
        <w:autoSpaceDE w:val="0"/>
        <w:autoSpaceDN w:val="0"/>
        <w:adjustRightInd w:val="0"/>
        <w:jc w:val="center"/>
        <w:rPr>
          <w:b/>
        </w:rPr>
      </w:pPr>
      <w:r w:rsidRPr="009A510D">
        <w:rPr>
          <w:rFonts w:eastAsia="Times New Roman"/>
          <w:b/>
          <w:bCs/>
        </w:rPr>
        <w:t>Magister</w:t>
      </w:r>
      <w:r w:rsidRPr="009A510D">
        <w:rPr>
          <w:b/>
          <w:bCs/>
        </w:rPr>
        <w:t xml:space="preserve"> en Ciencias Contables</w:t>
      </w:r>
    </w:p>
    <w:p w:rsidR="00290FA0" w:rsidRPr="009A510D" w:rsidRDefault="00290FA0" w:rsidP="0021185E">
      <w:pPr>
        <w:spacing w:line="360" w:lineRule="auto"/>
        <w:rPr>
          <w:b/>
        </w:rPr>
      </w:pPr>
    </w:p>
    <w:p w:rsidR="00290FA0" w:rsidRPr="008813FE" w:rsidRDefault="00290FA0" w:rsidP="0021185E">
      <w:pPr>
        <w:spacing w:line="360" w:lineRule="auto"/>
        <w:jc w:val="center"/>
        <w:rPr>
          <w:b/>
        </w:rPr>
      </w:pPr>
    </w:p>
    <w:p w:rsidR="00290FA0" w:rsidRDefault="00290FA0" w:rsidP="0021185E">
      <w:pPr>
        <w:spacing w:line="360" w:lineRule="auto"/>
        <w:jc w:val="center"/>
        <w:rPr>
          <w:b/>
        </w:rPr>
      </w:pPr>
    </w:p>
    <w:p w:rsidR="009A510D" w:rsidRPr="008813FE" w:rsidRDefault="009A510D" w:rsidP="0021185E">
      <w:pPr>
        <w:spacing w:line="360" w:lineRule="auto"/>
        <w:jc w:val="center"/>
        <w:rPr>
          <w:b/>
        </w:rPr>
      </w:pPr>
    </w:p>
    <w:p w:rsidR="00290FA0" w:rsidRPr="008813FE" w:rsidRDefault="00290FA0" w:rsidP="0021185E">
      <w:pPr>
        <w:spacing w:line="360" w:lineRule="auto"/>
        <w:jc w:val="both"/>
        <w:rPr>
          <w:b/>
        </w:rPr>
      </w:pPr>
      <w:r w:rsidRPr="008813FE">
        <w:rPr>
          <w:b/>
        </w:rPr>
        <w:tab/>
      </w:r>
      <w:r w:rsidRPr="008813FE">
        <w:rPr>
          <w:b/>
        </w:rPr>
        <w:tab/>
      </w:r>
      <w:r w:rsidRPr="008813FE">
        <w:rPr>
          <w:b/>
        </w:rPr>
        <w:tab/>
      </w:r>
      <w:r w:rsidRPr="008813FE">
        <w:rPr>
          <w:b/>
        </w:rPr>
        <w:tab/>
      </w:r>
      <w:r w:rsidRPr="008813FE">
        <w:rPr>
          <w:b/>
        </w:rPr>
        <w:tab/>
        <w:t xml:space="preserve">       Autor: </w:t>
      </w:r>
      <w:r w:rsidRPr="008813FE">
        <w:t xml:space="preserve">Lcda. </w:t>
      </w:r>
      <w:proofErr w:type="spellStart"/>
      <w:r w:rsidRPr="008813FE">
        <w:t>Nathalie</w:t>
      </w:r>
      <w:proofErr w:type="spellEnd"/>
      <w:r w:rsidRPr="008813FE">
        <w:t xml:space="preserve"> </w:t>
      </w:r>
      <w:proofErr w:type="spellStart"/>
      <w:r w:rsidRPr="008813FE">
        <w:t>Valeska</w:t>
      </w:r>
      <w:proofErr w:type="spellEnd"/>
      <w:r w:rsidRPr="008813FE">
        <w:t xml:space="preserve"> González León</w:t>
      </w:r>
    </w:p>
    <w:p w:rsidR="00290FA0" w:rsidRPr="008813FE" w:rsidRDefault="00290FA0" w:rsidP="0021185E">
      <w:pPr>
        <w:spacing w:line="360" w:lineRule="auto"/>
        <w:jc w:val="both"/>
      </w:pPr>
      <w:r w:rsidRPr="008813FE">
        <w:rPr>
          <w:b/>
        </w:rPr>
        <w:tab/>
      </w:r>
      <w:r w:rsidRPr="008813FE">
        <w:rPr>
          <w:b/>
        </w:rPr>
        <w:tab/>
      </w:r>
      <w:r w:rsidRPr="008813FE">
        <w:rPr>
          <w:b/>
        </w:rPr>
        <w:tab/>
        <w:t xml:space="preserve">    </w:t>
      </w:r>
      <w:r w:rsidRPr="008813FE">
        <w:rPr>
          <w:b/>
        </w:rPr>
        <w:tab/>
        <w:t xml:space="preserve">                  </w:t>
      </w:r>
      <w:r w:rsidR="009A510D">
        <w:rPr>
          <w:b/>
        </w:rPr>
        <w:t xml:space="preserve"> </w:t>
      </w:r>
      <w:r w:rsidRPr="008813FE">
        <w:rPr>
          <w:b/>
        </w:rPr>
        <w:t xml:space="preserve">Tutor: </w:t>
      </w:r>
      <w:r w:rsidRPr="008813FE">
        <w:t>Dra.</w:t>
      </w:r>
      <w:r w:rsidRPr="008813FE">
        <w:rPr>
          <w:b/>
        </w:rPr>
        <w:t xml:space="preserve">  </w:t>
      </w:r>
      <w:proofErr w:type="spellStart"/>
      <w:r w:rsidRPr="008813FE">
        <w:t>Marysela</w:t>
      </w:r>
      <w:proofErr w:type="spellEnd"/>
      <w:r w:rsidRPr="008813FE">
        <w:t xml:space="preserve"> </w:t>
      </w:r>
      <w:proofErr w:type="spellStart"/>
      <w:r w:rsidRPr="008813FE">
        <w:t>Coromoto</w:t>
      </w:r>
      <w:proofErr w:type="spellEnd"/>
      <w:r w:rsidRPr="008813FE">
        <w:t xml:space="preserve"> Morillo Moreno</w:t>
      </w:r>
    </w:p>
    <w:p w:rsidR="00290FA0" w:rsidRPr="008813FE" w:rsidRDefault="00290FA0" w:rsidP="0021185E">
      <w:pPr>
        <w:spacing w:line="360" w:lineRule="auto"/>
        <w:jc w:val="both"/>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9A510D" w:rsidP="0021185E">
      <w:pPr>
        <w:spacing w:line="360" w:lineRule="auto"/>
        <w:jc w:val="center"/>
      </w:pPr>
      <w:r>
        <w:t xml:space="preserve">Mérida, </w:t>
      </w:r>
      <w:r w:rsidR="00B116B3">
        <w:t>Julio</w:t>
      </w:r>
      <w:r w:rsidR="002508E5" w:rsidRPr="008813FE">
        <w:t xml:space="preserve"> 2012</w:t>
      </w:r>
    </w:p>
    <w:p w:rsidR="00290FA0" w:rsidRPr="008813FE" w:rsidRDefault="00290FA0" w:rsidP="0021185E">
      <w:pPr>
        <w:spacing w:line="360" w:lineRule="auto"/>
        <w:rPr>
          <w:b/>
        </w:rPr>
      </w:pPr>
    </w:p>
    <w:p w:rsidR="009A510D" w:rsidRPr="008813FE" w:rsidRDefault="00ED1817" w:rsidP="0021185E">
      <w:pPr>
        <w:spacing w:line="360" w:lineRule="auto"/>
        <w:rPr>
          <w:b/>
        </w:rPr>
      </w:pPr>
      <w:r>
        <w:rPr>
          <w:b/>
          <w:noProof/>
          <w:lang w:val="es-VE" w:eastAsia="es-VE"/>
        </w:rPr>
        <w:lastRenderedPageBreak/>
        <w:drawing>
          <wp:inline distT="0" distB="0" distL="0" distR="0">
            <wp:extent cx="5613400" cy="7720330"/>
            <wp:effectExtent l="19050" t="0" r="6350" b="0"/>
            <wp:docPr id="1" name="0 Imagen" descr="escanea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near0001.jpg"/>
                    <pic:cNvPicPr/>
                  </pic:nvPicPr>
                  <pic:blipFill>
                    <a:blip r:embed="rId9" cstate="print"/>
                    <a:stretch>
                      <a:fillRect/>
                    </a:stretch>
                  </pic:blipFill>
                  <pic:spPr>
                    <a:xfrm>
                      <a:off x="0" y="0"/>
                      <a:ext cx="5613400" cy="7720330"/>
                    </a:xfrm>
                    <a:prstGeom prst="rect">
                      <a:avLst/>
                    </a:prstGeom>
                  </pic:spPr>
                </pic:pic>
              </a:graphicData>
            </a:graphic>
          </wp:inline>
        </w:drawing>
      </w:r>
    </w:p>
    <w:p w:rsidR="00290FA0" w:rsidRPr="008813FE" w:rsidRDefault="00290FA0" w:rsidP="00E72CB7">
      <w:pPr>
        <w:spacing w:line="360" w:lineRule="auto"/>
        <w:jc w:val="cente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33578F" w:rsidRDefault="0033578F" w:rsidP="0033578F">
      <w:pPr>
        <w:spacing w:line="360" w:lineRule="auto"/>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p>
    <w:p w:rsidR="00A75999" w:rsidRDefault="00A75999" w:rsidP="00A75999">
      <w:pPr>
        <w:spacing w:line="360" w:lineRule="auto"/>
        <w:jc w:val="right"/>
        <w:rPr>
          <w:b/>
          <w:sz w:val="32"/>
          <w:szCs w:val="32"/>
        </w:rPr>
      </w:pPr>
      <w:r w:rsidRPr="00A75999">
        <w:rPr>
          <w:b/>
          <w:sz w:val="32"/>
          <w:szCs w:val="32"/>
        </w:rPr>
        <w:t>Dedicatoria</w:t>
      </w:r>
    </w:p>
    <w:p w:rsidR="00A75999" w:rsidRPr="00A75999" w:rsidRDefault="00A75999" w:rsidP="00A75999">
      <w:pPr>
        <w:spacing w:line="360" w:lineRule="auto"/>
        <w:jc w:val="right"/>
      </w:pPr>
    </w:p>
    <w:p w:rsidR="00A75999" w:rsidRPr="00A75999" w:rsidRDefault="00A75999" w:rsidP="00944CE1">
      <w:pPr>
        <w:spacing w:line="360" w:lineRule="auto"/>
        <w:jc w:val="right"/>
      </w:pPr>
      <w:r w:rsidRPr="00A75999">
        <w:t>A Dios</w:t>
      </w:r>
      <w:r w:rsidR="007F249E">
        <w:t xml:space="preserve"> y a la Virgen</w:t>
      </w:r>
      <w:r w:rsidR="00C46233">
        <w:t xml:space="preserve"> por </w:t>
      </w:r>
      <w:r w:rsidR="004301C9">
        <w:t>haber permitido que mi sueño se hiciera realidad</w:t>
      </w:r>
      <w:r w:rsidR="00CC3F6C">
        <w:t>.</w:t>
      </w:r>
    </w:p>
    <w:p w:rsidR="00C46233" w:rsidRDefault="00A75999" w:rsidP="00A75999">
      <w:pPr>
        <w:spacing w:line="360" w:lineRule="auto"/>
        <w:jc w:val="right"/>
      </w:pPr>
      <w:r w:rsidRPr="00A75999">
        <w:t>A mi familia</w:t>
      </w:r>
      <w:r w:rsidR="00CC3F6C">
        <w:t>,</w:t>
      </w:r>
      <w:r w:rsidR="007F249E">
        <w:t xml:space="preserve"> especialmente a mi ma</w:t>
      </w:r>
      <w:r w:rsidR="00CC3F6C">
        <w:t>má, que</w:t>
      </w:r>
      <w:r w:rsidR="00C46233">
        <w:t xml:space="preserve"> estuvo siempre dispuesta a apoyarme</w:t>
      </w:r>
      <w:r w:rsidR="00CC3F6C">
        <w:t>.</w:t>
      </w:r>
    </w:p>
    <w:p w:rsidR="00A75999" w:rsidRDefault="00C46233" w:rsidP="00944CE1">
      <w:pPr>
        <w:spacing w:line="360" w:lineRule="auto"/>
        <w:jc w:val="right"/>
      </w:pPr>
      <w:r>
        <w:t>A</w:t>
      </w:r>
      <w:r w:rsidR="007F249E">
        <w:t xml:space="preserve"> mis hermanos</w:t>
      </w:r>
      <w:r w:rsidR="00CC3F6C">
        <w:t>,</w:t>
      </w:r>
      <w:r w:rsidR="007F249E">
        <w:t xml:space="preserve"> por </w:t>
      </w:r>
      <w:r w:rsidR="00944CE1">
        <w:t>ser mis mejores amigos y consejeros en la vida</w:t>
      </w:r>
      <w:r w:rsidR="007F249E">
        <w:t xml:space="preserve"> </w:t>
      </w:r>
      <w:r w:rsidR="00944CE1">
        <w:t xml:space="preserve">sobre todo </w:t>
      </w:r>
      <w:r w:rsidR="007F249E">
        <w:t xml:space="preserve">en los momentos que </w:t>
      </w:r>
      <w:r w:rsidR="00944CE1">
        <w:t>más los</w:t>
      </w:r>
      <w:r w:rsidR="007F249E">
        <w:t xml:space="preserve"> necesit</w:t>
      </w:r>
      <w:r w:rsidR="00944CE1">
        <w:t>o</w:t>
      </w:r>
      <w:r w:rsidR="00CC3F6C">
        <w:t>.</w:t>
      </w:r>
    </w:p>
    <w:p w:rsidR="00A75999" w:rsidRDefault="00CC3F6C" w:rsidP="00A75999">
      <w:pPr>
        <w:spacing w:line="360" w:lineRule="auto"/>
        <w:jc w:val="right"/>
      </w:pPr>
      <w:r>
        <w:t>A la P</w:t>
      </w:r>
      <w:r w:rsidR="00C46233">
        <w:t xml:space="preserve">rofesora </w:t>
      </w:r>
      <w:proofErr w:type="spellStart"/>
      <w:r w:rsidR="00C46233">
        <w:t>Maryse</w:t>
      </w:r>
      <w:r w:rsidR="00944CE1">
        <w:t>la</w:t>
      </w:r>
      <w:proofErr w:type="spellEnd"/>
      <w:r w:rsidR="00944CE1">
        <w:t xml:space="preserve"> Morillo</w:t>
      </w:r>
      <w:r>
        <w:t xml:space="preserve">, </w:t>
      </w:r>
      <w:r w:rsidR="00944CE1">
        <w:t xml:space="preserve"> a quien admiro profundamente </w:t>
      </w:r>
      <w:r>
        <w:t>por su calidad humana,</w:t>
      </w:r>
      <w:r w:rsidR="004301C9">
        <w:t xml:space="preserve"> </w:t>
      </w:r>
      <w:r>
        <w:t>por sus amplios conocimientos y experiencia en la materia</w:t>
      </w:r>
      <w:r w:rsidR="0033578F">
        <w:t>,</w:t>
      </w:r>
      <w:r>
        <w:t xml:space="preserve"> pero sobre todo por su</w:t>
      </w:r>
      <w:r w:rsidR="0033578F">
        <w:t xml:space="preserve"> paciencia </w:t>
      </w:r>
      <w:r w:rsidR="00944CE1">
        <w:t xml:space="preserve">y por estar siempre dispuesta </w:t>
      </w:r>
      <w:r w:rsidR="0033578F">
        <w:t xml:space="preserve">a </w:t>
      </w:r>
      <w:r w:rsidR="00944CE1">
        <w:t>ayudarme</w:t>
      </w:r>
      <w:r>
        <w:t>,</w:t>
      </w:r>
      <w:r w:rsidR="0033578F">
        <w:t xml:space="preserve"> gracias profesora</w:t>
      </w:r>
      <w:r>
        <w:t xml:space="preserve"> por su apoyo.</w:t>
      </w:r>
      <w:r w:rsidR="0033578F">
        <w:t xml:space="preserve"> </w:t>
      </w:r>
    </w:p>
    <w:p w:rsidR="0033578F" w:rsidRPr="00A75999" w:rsidRDefault="0033578F" w:rsidP="00A75999">
      <w:pPr>
        <w:spacing w:line="360" w:lineRule="auto"/>
        <w:jc w:val="right"/>
      </w:pPr>
      <w:r>
        <w:t>Gracias a todas y a cada una de las personas que invirtieron su tiempo y conocimientos pa</w:t>
      </w:r>
      <w:r w:rsidR="00CC3F6C">
        <w:t>ra ayudarme a completar este trabajo.</w:t>
      </w:r>
    </w:p>
    <w:p w:rsidR="00A75999" w:rsidRPr="00A75999" w:rsidRDefault="00A75999" w:rsidP="00874625">
      <w:pPr>
        <w:spacing w:line="360" w:lineRule="auto"/>
        <w:jc w:val="center"/>
      </w:pPr>
    </w:p>
    <w:p w:rsidR="00A75999" w:rsidRDefault="00A75999" w:rsidP="00874625">
      <w:pPr>
        <w:spacing w:line="360" w:lineRule="auto"/>
        <w:jc w:val="center"/>
        <w:rPr>
          <w:b/>
        </w:rPr>
      </w:pPr>
    </w:p>
    <w:p w:rsidR="00A75999" w:rsidRDefault="00A75999" w:rsidP="00C46233">
      <w:pPr>
        <w:spacing w:line="360" w:lineRule="auto"/>
        <w:rPr>
          <w:b/>
        </w:rPr>
      </w:pPr>
    </w:p>
    <w:p w:rsidR="00ED1817" w:rsidRDefault="00ED1817" w:rsidP="00C46233">
      <w:pPr>
        <w:spacing w:line="360" w:lineRule="auto"/>
        <w:rPr>
          <w:b/>
        </w:rPr>
      </w:pPr>
    </w:p>
    <w:p w:rsidR="00ED1817" w:rsidRDefault="00ED1817" w:rsidP="00C46233">
      <w:pPr>
        <w:spacing w:line="360" w:lineRule="auto"/>
        <w:rPr>
          <w:b/>
        </w:rPr>
      </w:pPr>
    </w:p>
    <w:p w:rsidR="00A75999" w:rsidRDefault="00A75999" w:rsidP="00874625">
      <w:pPr>
        <w:spacing w:line="360" w:lineRule="auto"/>
        <w:jc w:val="center"/>
        <w:rPr>
          <w:b/>
        </w:rPr>
      </w:pPr>
    </w:p>
    <w:p w:rsidR="00290FA0" w:rsidRPr="008813FE" w:rsidRDefault="00874625" w:rsidP="00874625">
      <w:pPr>
        <w:spacing w:line="360" w:lineRule="auto"/>
        <w:jc w:val="center"/>
        <w:rPr>
          <w:b/>
        </w:rPr>
      </w:pPr>
      <w:r w:rsidRPr="00874625">
        <w:rPr>
          <w:b/>
        </w:rPr>
        <w:lastRenderedPageBreak/>
        <w:t>ÍNDICE GENERAL</w:t>
      </w:r>
    </w:p>
    <w:p w:rsidR="00305B04" w:rsidRDefault="007C364F" w:rsidP="007C364F">
      <w:pPr>
        <w:spacing w:line="360" w:lineRule="auto"/>
        <w:jc w:val="right"/>
        <w:rPr>
          <w:b/>
        </w:rPr>
      </w:pPr>
      <w:r>
        <w:rPr>
          <w:b/>
        </w:rPr>
        <w:t>pp.</w:t>
      </w:r>
    </w:p>
    <w:tbl>
      <w:tblPr>
        <w:tblW w:w="0" w:type="auto"/>
        <w:tblLook w:val="04A0"/>
      </w:tblPr>
      <w:tblGrid>
        <w:gridCol w:w="38"/>
        <w:gridCol w:w="8177"/>
        <w:gridCol w:w="38"/>
        <w:gridCol w:w="765"/>
        <w:gridCol w:w="38"/>
      </w:tblGrid>
      <w:tr w:rsidR="00A75999" w:rsidRPr="00786E12" w:rsidTr="00FB758C">
        <w:trPr>
          <w:gridBefore w:val="1"/>
          <w:wBefore w:w="38" w:type="dxa"/>
        </w:trPr>
        <w:tc>
          <w:tcPr>
            <w:tcW w:w="8215" w:type="dxa"/>
            <w:gridSpan w:val="2"/>
          </w:tcPr>
          <w:p w:rsidR="00A75999" w:rsidRPr="00786E12" w:rsidRDefault="00A75999" w:rsidP="00786E12">
            <w:pPr>
              <w:spacing w:line="360" w:lineRule="auto"/>
              <w:rPr>
                <w:rFonts w:eastAsia="Times New Roman"/>
                <w:b/>
              </w:rPr>
            </w:pPr>
          </w:p>
        </w:tc>
        <w:tc>
          <w:tcPr>
            <w:tcW w:w="803" w:type="dxa"/>
            <w:gridSpan w:val="2"/>
          </w:tcPr>
          <w:p w:rsidR="00A75999" w:rsidRDefault="00A75999" w:rsidP="00A75999">
            <w:pPr>
              <w:spacing w:line="360" w:lineRule="auto"/>
              <w:jc w:val="right"/>
              <w:rPr>
                <w:rFonts w:eastAsia="Times New Roman"/>
              </w:rPr>
            </w:pPr>
          </w:p>
        </w:tc>
      </w:tr>
      <w:tr w:rsidR="00A75999" w:rsidRPr="00786E12" w:rsidTr="00FB758C">
        <w:trPr>
          <w:gridBefore w:val="1"/>
          <w:wBefore w:w="38" w:type="dxa"/>
        </w:trPr>
        <w:tc>
          <w:tcPr>
            <w:tcW w:w="8215" w:type="dxa"/>
            <w:gridSpan w:val="2"/>
          </w:tcPr>
          <w:p w:rsidR="00A75999" w:rsidRPr="00786E12" w:rsidRDefault="00A75999" w:rsidP="00786E12">
            <w:pPr>
              <w:spacing w:line="360" w:lineRule="auto"/>
              <w:rPr>
                <w:rFonts w:eastAsia="Times New Roman"/>
                <w:b/>
              </w:rPr>
            </w:pPr>
            <w:r w:rsidRPr="00786E12">
              <w:rPr>
                <w:rFonts w:eastAsia="Times New Roman"/>
                <w:b/>
              </w:rPr>
              <w:t>LISTA DE CUADROS</w:t>
            </w:r>
          </w:p>
        </w:tc>
        <w:tc>
          <w:tcPr>
            <w:tcW w:w="803" w:type="dxa"/>
            <w:gridSpan w:val="2"/>
          </w:tcPr>
          <w:p w:rsidR="00A75999" w:rsidRDefault="00FC3C1E" w:rsidP="00A75999">
            <w:pPr>
              <w:spacing w:line="360" w:lineRule="auto"/>
              <w:jc w:val="right"/>
              <w:rPr>
                <w:rFonts w:eastAsia="Times New Roman"/>
              </w:rPr>
            </w:pPr>
            <w:r>
              <w:rPr>
                <w:rFonts w:eastAsia="Times New Roman"/>
              </w:rPr>
              <w:t>i</w:t>
            </w:r>
            <w:r w:rsidR="00ED1817">
              <w:rPr>
                <w:rFonts w:eastAsia="Times New Roman"/>
              </w:rPr>
              <w:t>x</w:t>
            </w:r>
          </w:p>
        </w:tc>
      </w:tr>
      <w:tr w:rsidR="00305B04" w:rsidRPr="00786E12" w:rsidTr="00FB758C">
        <w:trPr>
          <w:gridBefore w:val="1"/>
          <w:wBefore w:w="38" w:type="dxa"/>
        </w:trPr>
        <w:tc>
          <w:tcPr>
            <w:tcW w:w="8215" w:type="dxa"/>
            <w:gridSpan w:val="2"/>
          </w:tcPr>
          <w:p w:rsidR="00305B04" w:rsidRPr="00786E12" w:rsidRDefault="00874625" w:rsidP="00786E12">
            <w:pPr>
              <w:spacing w:line="360" w:lineRule="auto"/>
              <w:rPr>
                <w:rFonts w:eastAsia="Times New Roman"/>
                <w:b/>
              </w:rPr>
            </w:pPr>
            <w:r w:rsidRPr="00786E12">
              <w:rPr>
                <w:rFonts w:eastAsia="Times New Roman"/>
                <w:b/>
              </w:rPr>
              <w:t>LISTA DE FIGURAS</w:t>
            </w:r>
          </w:p>
        </w:tc>
        <w:tc>
          <w:tcPr>
            <w:tcW w:w="803" w:type="dxa"/>
            <w:gridSpan w:val="2"/>
          </w:tcPr>
          <w:p w:rsidR="00305B04" w:rsidRPr="00786E12" w:rsidRDefault="00A75999" w:rsidP="00A75999">
            <w:pPr>
              <w:spacing w:line="360" w:lineRule="auto"/>
              <w:jc w:val="right"/>
              <w:rPr>
                <w:rFonts w:eastAsia="Times New Roman"/>
              </w:rPr>
            </w:pPr>
            <w:r>
              <w:rPr>
                <w:rFonts w:eastAsia="Times New Roman"/>
              </w:rPr>
              <w:t>x</w:t>
            </w:r>
          </w:p>
        </w:tc>
      </w:tr>
      <w:tr w:rsidR="00305B04" w:rsidRPr="00786E12" w:rsidTr="00FB758C">
        <w:trPr>
          <w:gridBefore w:val="1"/>
          <w:wBefore w:w="38" w:type="dxa"/>
        </w:trPr>
        <w:tc>
          <w:tcPr>
            <w:tcW w:w="8215" w:type="dxa"/>
            <w:gridSpan w:val="2"/>
          </w:tcPr>
          <w:p w:rsidR="00305B04" w:rsidRPr="00786E12" w:rsidRDefault="00874625" w:rsidP="008E6605">
            <w:pPr>
              <w:spacing w:line="360" w:lineRule="auto"/>
              <w:rPr>
                <w:rFonts w:eastAsia="Times New Roman"/>
                <w:b/>
              </w:rPr>
            </w:pPr>
            <w:r w:rsidRPr="00786E12">
              <w:rPr>
                <w:rFonts w:eastAsia="Times New Roman"/>
                <w:b/>
              </w:rPr>
              <w:t>LISTA DE GR</w:t>
            </w:r>
            <w:r w:rsidR="008E6605">
              <w:rPr>
                <w:rFonts w:eastAsia="Times New Roman"/>
                <w:b/>
              </w:rPr>
              <w:t>Á</w:t>
            </w:r>
            <w:r w:rsidRPr="00786E12">
              <w:rPr>
                <w:rFonts w:eastAsia="Times New Roman"/>
                <w:b/>
              </w:rPr>
              <w:t>FICOS</w:t>
            </w:r>
          </w:p>
        </w:tc>
        <w:tc>
          <w:tcPr>
            <w:tcW w:w="803" w:type="dxa"/>
            <w:gridSpan w:val="2"/>
          </w:tcPr>
          <w:p w:rsidR="00305B04" w:rsidRPr="00786E12" w:rsidRDefault="00ED1817" w:rsidP="00A75999">
            <w:pPr>
              <w:spacing w:line="360" w:lineRule="auto"/>
              <w:jc w:val="right"/>
              <w:rPr>
                <w:rFonts w:eastAsia="Times New Roman"/>
              </w:rPr>
            </w:pPr>
            <w:r>
              <w:rPr>
                <w:rFonts w:eastAsia="Times New Roman"/>
              </w:rPr>
              <w:t>xi</w:t>
            </w:r>
          </w:p>
        </w:tc>
      </w:tr>
      <w:tr w:rsidR="00305B04" w:rsidRPr="00786E12" w:rsidTr="00FB758C">
        <w:trPr>
          <w:gridBefore w:val="1"/>
          <w:wBefore w:w="38" w:type="dxa"/>
        </w:trPr>
        <w:tc>
          <w:tcPr>
            <w:tcW w:w="8215" w:type="dxa"/>
            <w:gridSpan w:val="2"/>
          </w:tcPr>
          <w:p w:rsidR="00305B04" w:rsidRPr="00786E12" w:rsidRDefault="002E2965" w:rsidP="00786E12">
            <w:pPr>
              <w:spacing w:line="360" w:lineRule="auto"/>
              <w:rPr>
                <w:rFonts w:eastAsia="Times New Roman"/>
                <w:b/>
              </w:rPr>
            </w:pPr>
            <w:r w:rsidRPr="00786E12">
              <w:rPr>
                <w:rFonts w:eastAsia="Times New Roman"/>
                <w:b/>
              </w:rPr>
              <w:t>RESUMEN</w:t>
            </w:r>
          </w:p>
        </w:tc>
        <w:tc>
          <w:tcPr>
            <w:tcW w:w="803" w:type="dxa"/>
            <w:gridSpan w:val="2"/>
          </w:tcPr>
          <w:p w:rsidR="00305B04" w:rsidRPr="00786E12" w:rsidRDefault="00ED1817" w:rsidP="00A75999">
            <w:pPr>
              <w:spacing w:line="360" w:lineRule="auto"/>
              <w:jc w:val="right"/>
              <w:rPr>
                <w:rFonts w:eastAsia="Times New Roman"/>
              </w:rPr>
            </w:pPr>
            <w:proofErr w:type="spellStart"/>
            <w:r>
              <w:rPr>
                <w:rFonts w:eastAsia="Times New Roman"/>
              </w:rPr>
              <w:t>x</w:t>
            </w:r>
            <w:r w:rsidR="00A75999">
              <w:rPr>
                <w:rFonts w:eastAsia="Times New Roman"/>
              </w:rPr>
              <w:t>i</w:t>
            </w:r>
            <w:r>
              <w:rPr>
                <w:rFonts w:eastAsia="Times New Roman"/>
              </w:rPr>
              <w:t>i</w:t>
            </w:r>
            <w:proofErr w:type="spellEnd"/>
          </w:p>
        </w:tc>
      </w:tr>
      <w:tr w:rsidR="00305B04" w:rsidRPr="00786E12" w:rsidTr="00FB758C">
        <w:trPr>
          <w:gridBefore w:val="1"/>
          <w:wBefore w:w="38" w:type="dxa"/>
        </w:trPr>
        <w:tc>
          <w:tcPr>
            <w:tcW w:w="8215" w:type="dxa"/>
            <w:gridSpan w:val="2"/>
          </w:tcPr>
          <w:p w:rsidR="00305B04" w:rsidRPr="00786E12" w:rsidRDefault="002E2965" w:rsidP="00E47CAC">
            <w:pPr>
              <w:spacing w:line="360" w:lineRule="auto"/>
              <w:rPr>
                <w:rFonts w:eastAsia="Times New Roman"/>
                <w:b/>
              </w:rPr>
            </w:pPr>
            <w:r w:rsidRPr="00786E12">
              <w:rPr>
                <w:rFonts w:eastAsia="Times New Roman"/>
                <w:b/>
              </w:rPr>
              <w:t>INTRODUCCI</w:t>
            </w:r>
            <w:r w:rsidR="00E47CAC">
              <w:rPr>
                <w:rFonts w:eastAsia="Times New Roman"/>
                <w:b/>
              </w:rPr>
              <w:t>Ó</w:t>
            </w:r>
            <w:r w:rsidRPr="00786E12">
              <w:rPr>
                <w:rFonts w:eastAsia="Times New Roman"/>
                <w:b/>
              </w:rPr>
              <w:t>N</w:t>
            </w:r>
          </w:p>
        </w:tc>
        <w:tc>
          <w:tcPr>
            <w:tcW w:w="803" w:type="dxa"/>
            <w:gridSpan w:val="2"/>
          </w:tcPr>
          <w:p w:rsidR="00305B04" w:rsidRPr="00786E12" w:rsidRDefault="002E2965" w:rsidP="00A75999">
            <w:pPr>
              <w:spacing w:line="360" w:lineRule="auto"/>
              <w:jc w:val="right"/>
              <w:rPr>
                <w:rFonts w:eastAsia="Times New Roman"/>
              </w:rPr>
            </w:pPr>
            <w:r w:rsidRPr="00786E12">
              <w:rPr>
                <w:rFonts w:eastAsia="Times New Roman"/>
              </w:rPr>
              <w:t>1</w:t>
            </w:r>
          </w:p>
        </w:tc>
      </w:tr>
      <w:tr w:rsidR="00305B04" w:rsidRPr="00786E12" w:rsidTr="00FB758C">
        <w:trPr>
          <w:gridBefore w:val="1"/>
          <w:wBefore w:w="38" w:type="dxa"/>
        </w:trPr>
        <w:tc>
          <w:tcPr>
            <w:tcW w:w="8215" w:type="dxa"/>
            <w:gridSpan w:val="2"/>
          </w:tcPr>
          <w:p w:rsidR="00305B04" w:rsidRPr="00786E12" w:rsidRDefault="00305B04" w:rsidP="00786E12">
            <w:pPr>
              <w:spacing w:line="360" w:lineRule="auto"/>
              <w:jc w:val="center"/>
              <w:rPr>
                <w:rFonts w:eastAsia="Times New Roman"/>
                <w:b/>
              </w:rPr>
            </w:pPr>
          </w:p>
        </w:tc>
        <w:tc>
          <w:tcPr>
            <w:tcW w:w="803" w:type="dxa"/>
            <w:gridSpan w:val="2"/>
          </w:tcPr>
          <w:p w:rsidR="00305B04" w:rsidRPr="00786E12" w:rsidRDefault="00305B04" w:rsidP="00786E12">
            <w:pPr>
              <w:spacing w:line="360" w:lineRule="auto"/>
              <w:jc w:val="right"/>
              <w:rPr>
                <w:rFonts w:eastAsia="Times New Roman"/>
                <w:b/>
              </w:rPr>
            </w:pPr>
          </w:p>
        </w:tc>
      </w:tr>
      <w:tr w:rsidR="00305B04" w:rsidRPr="00786E12" w:rsidTr="00FB758C">
        <w:trPr>
          <w:gridBefore w:val="1"/>
          <w:wBefore w:w="38" w:type="dxa"/>
        </w:trPr>
        <w:tc>
          <w:tcPr>
            <w:tcW w:w="8215" w:type="dxa"/>
            <w:gridSpan w:val="2"/>
          </w:tcPr>
          <w:p w:rsidR="00305B04" w:rsidRPr="00786E12" w:rsidRDefault="003E77BB" w:rsidP="00786E12">
            <w:pPr>
              <w:spacing w:line="360" w:lineRule="auto"/>
              <w:rPr>
                <w:rFonts w:eastAsia="Times New Roman"/>
                <w:b/>
              </w:rPr>
            </w:pPr>
            <w:r>
              <w:rPr>
                <w:rFonts w:eastAsia="Times New Roman"/>
                <w:b/>
              </w:rPr>
              <w:t>CAPÍ</w:t>
            </w:r>
            <w:r w:rsidR="002E2965" w:rsidRPr="00786E12">
              <w:rPr>
                <w:rFonts w:eastAsia="Times New Roman"/>
                <w:b/>
              </w:rPr>
              <w:t>TULO I:</w:t>
            </w:r>
          </w:p>
        </w:tc>
        <w:tc>
          <w:tcPr>
            <w:tcW w:w="803" w:type="dxa"/>
            <w:gridSpan w:val="2"/>
          </w:tcPr>
          <w:p w:rsidR="00305B04" w:rsidRPr="00786E12" w:rsidRDefault="00305B04" w:rsidP="00786E12">
            <w:pPr>
              <w:spacing w:line="360" w:lineRule="auto"/>
              <w:jc w:val="right"/>
              <w:rPr>
                <w:rFonts w:eastAsia="Times New Roman"/>
                <w:b/>
              </w:rPr>
            </w:pPr>
          </w:p>
        </w:tc>
      </w:tr>
      <w:tr w:rsidR="00305B04" w:rsidRPr="00786E12" w:rsidTr="00FB758C">
        <w:trPr>
          <w:gridBefore w:val="1"/>
          <w:wBefore w:w="38" w:type="dxa"/>
        </w:trPr>
        <w:tc>
          <w:tcPr>
            <w:tcW w:w="8215" w:type="dxa"/>
            <w:gridSpan w:val="2"/>
          </w:tcPr>
          <w:p w:rsidR="00305B04" w:rsidRPr="00786E12" w:rsidRDefault="00305B04" w:rsidP="00786E12">
            <w:pPr>
              <w:spacing w:line="360" w:lineRule="auto"/>
              <w:jc w:val="center"/>
              <w:rPr>
                <w:rFonts w:eastAsia="Times New Roman"/>
                <w:b/>
              </w:rPr>
            </w:pPr>
          </w:p>
        </w:tc>
        <w:tc>
          <w:tcPr>
            <w:tcW w:w="803" w:type="dxa"/>
            <w:gridSpan w:val="2"/>
          </w:tcPr>
          <w:p w:rsidR="00305B04" w:rsidRPr="00786E12" w:rsidRDefault="00305B04" w:rsidP="00786E12">
            <w:pPr>
              <w:spacing w:line="360" w:lineRule="auto"/>
              <w:jc w:val="right"/>
              <w:rPr>
                <w:rFonts w:eastAsia="Times New Roman"/>
                <w:b/>
              </w:rPr>
            </w:pPr>
          </w:p>
        </w:tc>
      </w:tr>
      <w:tr w:rsidR="00305B04" w:rsidRPr="00786E12" w:rsidTr="00FB758C">
        <w:trPr>
          <w:gridBefore w:val="1"/>
          <w:wBefore w:w="38" w:type="dxa"/>
          <w:trHeight w:val="555"/>
        </w:trPr>
        <w:tc>
          <w:tcPr>
            <w:tcW w:w="8215" w:type="dxa"/>
            <w:gridSpan w:val="2"/>
          </w:tcPr>
          <w:p w:rsidR="00305B04" w:rsidRPr="00786E12" w:rsidRDefault="002E2965" w:rsidP="00786E12">
            <w:pPr>
              <w:spacing w:line="360" w:lineRule="auto"/>
              <w:rPr>
                <w:rFonts w:eastAsia="Times New Roman"/>
                <w:b/>
              </w:rPr>
            </w:pPr>
            <w:r w:rsidRPr="00786E12">
              <w:rPr>
                <w:rFonts w:eastAsia="Times New Roman"/>
                <w:b/>
              </w:rPr>
              <w:t>EL PROBLEMA</w:t>
            </w:r>
          </w:p>
        </w:tc>
        <w:tc>
          <w:tcPr>
            <w:tcW w:w="803" w:type="dxa"/>
            <w:gridSpan w:val="2"/>
          </w:tcPr>
          <w:p w:rsidR="00305B04" w:rsidRPr="00786E12" w:rsidRDefault="002E2965" w:rsidP="00786E12">
            <w:pPr>
              <w:spacing w:line="360" w:lineRule="auto"/>
              <w:jc w:val="right"/>
              <w:rPr>
                <w:rFonts w:eastAsia="Times New Roman"/>
              </w:rPr>
            </w:pPr>
            <w:r w:rsidRPr="00786E12">
              <w:rPr>
                <w:rFonts w:eastAsia="Times New Roman"/>
              </w:rPr>
              <w:t>4</w:t>
            </w:r>
          </w:p>
        </w:tc>
      </w:tr>
      <w:tr w:rsidR="00305B04" w:rsidRPr="00786E12" w:rsidTr="00FB758C">
        <w:trPr>
          <w:gridBefore w:val="1"/>
          <w:wBefore w:w="38" w:type="dxa"/>
        </w:trPr>
        <w:tc>
          <w:tcPr>
            <w:tcW w:w="8215" w:type="dxa"/>
            <w:gridSpan w:val="2"/>
          </w:tcPr>
          <w:p w:rsidR="00305B04" w:rsidRPr="00786E12" w:rsidRDefault="00C727C3" w:rsidP="00C727C3">
            <w:pPr>
              <w:spacing w:line="360" w:lineRule="auto"/>
              <w:rPr>
                <w:rFonts w:eastAsia="Times New Roman"/>
              </w:rPr>
            </w:pPr>
            <w:r>
              <w:rPr>
                <w:rFonts w:eastAsia="Times New Roman"/>
              </w:rPr>
              <w:t>I.1.</w:t>
            </w:r>
            <w:r w:rsidR="002E2965" w:rsidRPr="00786E12">
              <w:rPr>
                <w:rFonts w:eastAsia="Times New Roman"/>
              </w:rPr>
              <w:t>Formulación del Problema</w:t>
            </w:r>
          </w:p>
        </w:tc>
        <w:tc>
          <w:tcPr>
            <w:tcW w:w="803" w:type="dxa"/>
            <w:gridSpan w:val="2"/>
          </w:tcPr>
          <w:p w:rsidR="00305B04" w:rsidRPr="00786E12" w:rsidRDefault="002E2965" w:rsidP="00786E12">
            <w:pPr>
              <w:spacing w:line="360" w:lineRule="auto"/>
              <w:jc w:val="right"/>
              <w:rPr>
                <w:rFonts w:eastAsia="Times New Roman"/>
              </w:rPr>
            </w:pPr>
            <w:r w:rsidRPr="00786E12">
              <w:rPr>
                <w:rFonts w:eastAsia="Times New Roman"/>
              </w:rPr>
              <w:t>4</w:t>
            </w:r>
          </w:p>
        </w:tc>
      </w:tr>
      <w:tr w:rsidR="00305B04" w:rsidRPr="00786E12" w:rsidTr="00FB758C">
        <w:trPr>
          <w:gridBefore w:val="1"/>
          <w:wBefore w:w="38" w:type="dxa"/>
        </w:trPr>
        <w:tc>
          <w:tcPr>
            <w:tcW w:w="8215" w:type="dxa"/>
            <w:gridSpan w:val="2"/>
          </w:tcPr>
          <w:p w:rsidR="00305B04" w:rsidRPr="00786E12" w:rsidRDefault="00C727C3" w:rsidP="00C727C3">
            <w:pPr>
              <w:spacing w:line="360" w:lineRule="auto"/>
              <w:rPr>
                <w:rFonts w:eastAsia="Times New Roman"/>
              </w:rPr>
            </w:pPr>
            <w:r>
              <w:rPr>
                <w:rFonts w:eastAsia="Times New Roman"/>
              </w:rPr>
              <w:t>I.2.</w:t>
            </w:r>
            <w:r w:rsidR="00E86EF6" w:rsidRPr="00786E12">
              <w:rPr>
                <w:rFonts w:eastAsia="Times New Roman"/>
              </w:rPr>
              <w:t>Objetivos de la Investigación</w:t>
            </w:r>
          </w:p>
        </w:tc>
        <w:tc>
          <w:tcPr>
            <w:tcW w:w="803" w:type="dxa"/>
            <w:gridSpan w:val="2"/>
          </w:tcPr>
          <w:p w:rsidR="00305B04" w:rsidRPr="00786E12" w:rsidRDefault="00257918" w:rsidP="00786E12">
            <w:pPr>
              <w:spacing w:line="360" w:lineRule="auto"/>
              <w:jc w:val="right"/>
              <w:rPr>
                <w:rFonts w:eastAsia="Times New Roman"/>
              </w:rPr>
            </w:pPr>
            <w:r>
              <w:rPr>
                <w:rFonts w:eastAsia="Times New Roman"/>
              </w:rPr>
              <w:t>20</w:t>
            </w:r>
          </w:p>
        </w:tc>
      </w:tr>
      <w:tr w:rsidR="00E86EF6" w:rsidRPr="00786E12" w:rsidTr="00FB758C">
        <w:trPr>
          <w:gridBefore w:val="1"/>
          <w:wBefore w:w="38" w:type="dxa"/>
        </w:trPr>
        <w:tc>
          <w:tcPr>
            <w:tcW w:w="8215" w:type="dxa"/>
            <w:gridSpan w:val="2"/>
          </w:tcPr>
          <w:p w:rsidR="00E86EF6" w:rsidRPr="00786E12" w:rsidRDefault="00C727C3" w:rsidP="00C727C3">
            <w:pPr>
              <w:spacing w:line="360" w:lineRule="auto"/>
              <w:rPr>
                <w:rFonts w:eastAsia="Times New Roman"/>
              </w:rPr>
            </w:pPr>
            <w:r>
              <w:rPr>
                <w:rFonts w:eastAsia="Times New Roman"/>
              </w:rPr>
              <w:t>I.3.J</w:t>
            </w:r>
            <w:r w:rsidR="004B78AC" w:rsidRPr="00786E12">
              <w:rPr>
                <w:rFonts w:eastAsia="Times New Roman"/>
              </w:rPr>
              <w:t>ustificación del estudio</w:t>
            </w:r>
          </w:p>
        </w:tc>
        <w:tc>
          <w:tcPr>
            <w:tcW w:w="803" w:type="dxa"/>
            <w:gridSpan w:val="2"/>
          </w:tcPr>
          <w:p w:rsidR="00E86EF6" w:rsidRPr="00786E12" w:rsidRDefault="004B78AC" w:rsidP="00786E12">
            <w:pPr>
              <w:spacing w:line="360" w:lineRule="auto"/>
              <w:jc w:val="right"/>
              <w:rPr>
                <w:rFonts w:eastAsia="Times New Roman"/>
              </w:rPr>
            </w:pPr>
            <w:r w:rsidRPr="00786E12">
              <w:rPr>
                <w:rFonts w:eastAsia="Times New Roman"/>
              </w:rPr>
              <w:t>2</w:t>
            </w:r>
            <w:r w:rsidR="00257918">
              <w:rPr>
                <w:rFonts w:eastAsia="Times New Roman"/>
              </w:rPr>
              <w:t>1</w:t>
            </w:r>
          </w:p>
        </w:tc>
      </w:tr>
      <w:tr w:rsidR="00E86EF6" w:rsidRPr="00786E12" w:rsidTr="00FB758C">
        <w:trPr>
          <w:gridBefore w:val="1"/>
          <w:wBefore w:w="38" w:type="dxa"/>
        </w:trPr>
        <w:tc>
          <w:tcPr>
            <w:tcW w:w="8215" w:type="dxa"/>
            <w:gridSpan w:val="2"/>
          </w:tcPr>
          <w:p w:rsidR="00E86EF6" w:rsidRPr="00786E12" w:rsidRDefault="00C727C3" w:rsidP="00C727C3">
            <w:pPr>
              <w:spacing w:line="360" w:lineRule="auto"/>
              <w:rPr>
                <w:rFonts w:eastAsia="Times New Roman"/>
              </w:rPr>
            </w:pPr>
            <w:r>
              <w:rPr>
                <w:rFonts w:eastAsia="Times New Roman"/>
              </w:rPr>
              <w:t>I.4.</w:t>
            </w:r>
            <w:r w:rsidR="004B78AC" w:rsidRPr="00786E12">
              <w:rPr>
                <w:rFonts w:eastAsia="Times New Roman"/>
              </w:rPr>
              <w:t>Limitaciones</w:t>
            </w:r>
          </w:p>
        </w:tc>
        <w:tc>
          <w:tcPr>
            <w:tcW w:w="803" w:type="dxa"/>
            <w:gridSpan w:val="2"/>
          </w:tcPr>
          <w:p w:rsidR="00E86EF6" w:rsidRPr="00786E12" w:rsidRDefault="004B78AC" w:rsidP="00786E12">
            <w:pPr>
              <w:spacing w:line="360" w:lineRule="auto"/>
              <w:jc w:val="right"/>
              <w:rPr>
                <w:rFonts w:eastAsia="Times New Roman"/>
              </w:rPr>
            </w:pPr>
            <w:r w:rsidRPr="00786E12">
              <w:rPr>
                <w:rFonts w:eastAsia="Times New Roman"/>
              </w:rPr>
              <w:t>2</w:t>
            </w:r>
            <w:r w:rsidR="00257918">
              <w:rPr>
                <w:rFonts w:eastAsia="Times New Roman"/>
              </w:rPr>
              <w:t>2</w:t>
            </w:r>
          </w:p>
        </w:tc>
      </w:tr>
      <w:tr w:rsidR="00E86EF6" w:rsidRPr="00786E12" w:rsidTr="00FB758C">
        <w:trPr>
          <w:gridBefore w:val="1"/>
          <w:wBefore w:w="38" w:type="dxa"/>
        </w:trPr>
        <w:tc>
          <w:tcPr>
            <w:tcW w:w="8215" w:type="dxa"/>
            <w:gridSpan w:val="2"/>
          </w:tcPr>
          <w:p w:rsidR="00E86EF6" w:rsidRPr="00786E12" w:rsidRDefault="00E86EF6" w:rsidP="00786E12">
            <w:pPr>
              <w:spacing w:line="360" w:lineRule="auto"/>
              <w:jc w:val="center"/>
              <w:rPr>
                <w:rFonts w:eastAsia="Times New Roman"/>
                <w:b/>
              </w:rPr>
            </w:pPr>
          </w:p>
        </w:tc>
        <w:tc>
          <w:tcPr>
            <w:tcW w:w="803" w:type="dxa"/>
            <w:gridSpan w:val="2"/>
          </w:tcPr>
          <w:p w:rsidR="00E86EF6" w:rsidRPr="00786E12" w:rsidRDefault="00E86EF6" w:rsidP="00786E12">
            <w:pPr>
              <w:spacing w:line="360" w:lineRule="auto"/>
              <w:jc w:val="right"/>
              <w:rPr>
                <w:rFonts w:eastAsia="Times New Roman"/>
                <w:b/>
              </w:rPr>
            </w:pPr>
          </w:p>
        </w:tc>
      </w:tr>
      <w:tr w:rsidR="00E86EF6" w:rsidRPr="00786E12" w:rsidTr="00FB758C">
        <w:trPr>
          <w:gridBefore w:val="1"/>
          <w:wBefore w:w="38" w:type="dxa"/>
        </w:trPr>
        <w:tc>
          <w:tcPr>
            <w:tcW w:w="8215" w:type="dxa"/>
            <w:gridSpan w:val="2"/>
          </w:tcPr>
          <w:p w:rsidR="00E86EF6" w:rsidRPr="00786E12" w:rsidRDefault="003E77BB" w:rsidP="00786E12">
            <w:pPr>
              <w:spacing w:line="360" w:lineRule="auto"/>
              <w:rPr>
                <w:rFonts w:eastAsia="Times New Roman"/>
                <w:b/>
              </w:rPr>
            </w:pPr>
            <w:r>
              <w:rPr>
                <w:rFonts w:eastAsia="Times New Roman"/>
                <w:b/>
              </w:rPr>
              <w:t>CAPÍ</w:t>
            </w:r>
            <w:r w:rsidR="004B78AC" w:rsidRPr="00786E12">
              <w:rPr>
                <w:rFonts w:eastAsia="Times New Roman"/>
                <w:b/>
              </w:rPr>
              <w:t>TULO II</w:t>
            </w:r>
            <w:r w:rsidR="00F97523">
              <w:rPr>
                <w:rFonts w:eastAsia="Times New Roman"/>
                <w:b/>
              </w:rPr>
              <w:t>:</w:t>
            </w:r>
          </w:p>
        </w:tc>
        <w:tc>
          <w:tcPr>
            <w:tcW w:w="803" w:type="dxa"/>
            <w:gridSpan w:val="2"/>
          </w:tcPr>
          <w:p w:rsidR="00E86EF6" w:rsidRPr="00786E12" w:rsidRDefault="00E86EF6" w:rsidP="00786E12">
            <w:pPr>
              <w:spacing w:line="360" w:lineRule="auto"/>
              <w:jc w:val="right"/>
              <w:rPr>
                <w:rFonts w:eastAsia="Times New Roman"/>
                <w:b/>
              </w:rPr>
            </w:pPr>
          </w:p>
        </w:tc>
      </w:tr>
      <w:tr w:rsidR="00E86EF6" w:rsidRPr="004B78AC" w:rsidTr="00FB758C">
        <w:trPr>
          <w:gridBefore w:val="1"/>
          <w:wBefore w:w="38" w:type="dxa"/>
        </w:trPr>
        <w:tc>
          <w:tcPr>
            <w:tcW w:w="8215" w:type="dxa"/>
            <w:gridSpan w:val="2"/>
          </w:tcPr>
          <w:p w:rsidR="00E86EF6" w:rsidRPr="00786E12" w:rsidRDefault="00E86EF6" w:rsidP="00786E12">
            <w:pPr>
              <w:spacing w:line="360" w:lineRule="auto"/>
              <w:rPr>
                <w:rFonts w:eastAsia="Times New Roman"/>
              </w:rPr>
            </w:pPr>
          </w:p>
        </w:tc>
        <w:tc>
          <w:tcPr>
            <w:tcW w:w="803" w:type="dxa"/>
            <w:gridSpan w:val="2"/>
          </w:tcPr>
          <w:p w:rsidR="00E86EF6" w:rsidRPr="00786E12" w:rsidRDefault="00E86EF6" w:rsidP="00786E12">
            <w:pPr>
              <w:spacing w:line="360" w:lineRule="auto"/>
              <w:jc w:val="right"/>
              <w:rPr>
                <w:rFonts w:eastAsia="Times New Roman"/>
              </w:rPr>
            </w:pPr>
          </w:p>
        </w:tc>
      </w:tr>
      <w:tr w:rsidR="00E86EF6" w:rsidRPr="004B78AC" w:rsidTr="00FB758C">
        <w:trPr>
          <w:gridBefore w:val="1"/>
          <w:wBefore w:w="38" w:type="dxa"/>
        </w:trPr>
        <w:tc>
          <w:tcPr>
            <w:tcW w:w="8215" w:type="dxa"/>
            <w:gridSpan w:val="2"/>
          </w:tcPr>
          <w:p w:rsidR="00E86EF6" w:rsidRPr="00786E12" w:rsidRDefault="004B78AC" w:rsidP="00E47CAC">
            <w:pPr>
              <w:spacing w:line="360" w:lineRule="auto"/>
              <w:rPr>
                <w:rFonts w:eastAsia="Times New Roman"/>
                <w:b/>
              </w:rPr>
            </w:pPr>
            <w:r w:rsidRPr="00786E12">
              <w:rPr>
                <w:rFonts w:eastAsia="Times New Roman"/>
                <w:b/>
              </w:rPr>
              <w:t xml:space="preserve">MARCO </w:t>
            </w:r>
            <w:r w:rsidR="00B01717">
              <w:rPr>
                <w:rFonts w:eastAsia="Times New Roman"/>
                <w:b/>
              </w:rPr>
              <w:t>TE</w:t>
            </w:r>
            <w:r w:rsidR="00E47CAC">
              <w:rPr>
                <w:rFonts w:eastAsia="Times New Roman"/>
                <w:b/>
              </w:rPr>
              <w:t>Ó</w:t>
            </w:r>
            <w:r w:rsidR="00B01717">
              <w:rPr>
                <w:rFonts w:eastAsia="Times New Roman"/>
                <w:b/>
              </w:rPr>
              <w:t>RICO</w:t>
            </w:r>
          </w:p>
        </w:tc>
        <w:tc>
          <w:tcPr>
            <w:tcW w:w="803" w:type="dxa"/>
            <w:gridSpan w:val="2"/>
          </w:tcPr>
          <w:p w:rsidR="00E86EF6" w:rsidRPr="00786E12" w:rsidRDefault="004B78AC" w:rsidP="00786E12">
            <w:pPr>
              <w:spacing w:line="360" w:lineRule="auto"/>
              <w:jc w:val="right"/>
              <w:rPr>
                <w:rFonts w:eastAsia="Times New Roman"/>
              </w:rPr>
            </w:pPr>
            <w:r w:rsidRPr="00786E12">
              <w:rPr>
                <w:rFonts w:eastAsia="Times New Roman"/>
              </w:rPr>
              <w:t>2</w:t>
            </w:r>
            <w:r w:rsidR="00AF6DC9">
              <w:rPr>
                <w:rFonts w:eastAsia="Times New Roman"/>
              </w:rPr>
              <w:t>3</w:t>
            </w:r>
          </w:p>
        </w:tc>
      </w:tr>
      <w:tr w:rsidR="00E86EF6" w:rsidRPr="004B78AC" w:rsidTr="00FB758C">
        <w:trPr>
          <w:gridBefore w:val="1"/>
          <w:wBefore w:w="38" w:type="dxa"/>
        </w:trPr>
        <w:tc>
          <w:tcPr>
            <w:tcW w:w="8215" w:type="dxa"/>
            <w:gridSpan w:val="2"/>
          </w:tcPr>
          <w:p w:rsidR="00E86EF6" w:rsidRPr="00786E12" w:rsidRDefault="00972646" w:rsidP="00786E12">
            <w:pPr>
              <w:spacing w:line="360" w:lineRule="auto"/>
              <w:rPr>
                <w:rFonts w:eastAsia="Times New Roman"/>
              </w:rPr>
            </w:pPr>
            <w:r w:rsidRPr="00786E12">
              <w:rPr>
                <w:rFonts w:eastAsia="Times New Roman"/>
              </w:rPr>
              <w:t>II.1. Antecedentes</w:t>
            </w:r>
          </w:p>
        </w:tc>
        <w:tc>
          <w:tcPr>
            <w:tcW w:w="803" w:type="dxa"/>
            <w:gridSpan w:val="2"/>
          </w:tcPr>
          <w:p w:rsidR="00E86EF6" w:rsidRPr="00786E12" w:rsidRDefault="00972646" w:rsidP="00786E12">
            <w:pPr>
              <w:spacing w:line="360" w:lineRule="auto"/>
              <w:jc w:val="right"/>
              <w:rPr>
                <w:rFonts w:eastAsia="Times New Roman"/>
              </w:rPr>
            </w:pPr>
            <w:r w:rsidRPr="00786E12">
              <w:rPr>
                <w:rFonts w:eastAsia="Times New Roman"/>
              </w:rPr>
              <w:t>2</w:t>
            </w:r>
            <w:r w:rsidR="00AF6DC9">
              <w:rPr>
                <w:rFonts w:eastAsia="Times New Roman"/>
              </w:rPr>
              <w:t>3</w:t>
            </w:r>
          </w:p>
        </w:tc>
      </w:tr>
      <w:tr w:rsidR="00E86EF6" w:rsidRPr="004B78AC" w:rsidTr="00FB758C">
        <w:trPr>
          <w:gridBefore w:val="1"/>
          <w:wBefore w:w="38" w:type="dxa"/>
        </w:trPr>
        <w:tc>
          <w:tcPr>
            <w:tcW w:w="8215" w:type="dxa"/>
            <w:gridSpan w:val="2"/>
          </w:tcPr>
          <w:p w:rsidR="00E86EF6" w:rsidRPr="00786E12" w:rsidRDefault="007C364F" w:rsidP="00786E12">
            <w:pPr>
              <w:spacing w:line="360" w:lineRule="auto"/>
              <w:rPr>
                <w:rFonts w:eastAsia="Times New Roman"/>
              </w:rPr>
            </w:pPr>
            <w:r w:rsidRPr="00786E12">
              <w:rPr>
                <w:rFonts w:eastAsia="Times New Roman"/>
              </w:rPr>
              <w:t>II.2. Bases teóricas</w:t>
            </w:r>
          </w:p>
        </w:tc>
        <w:tc>
          <w:tcPr>
            <w:tcW w:w="803" w:type="dxa"/>
            <w:gridSpan w:val="2"/>
          </w:tcPr>
          <w:p w:rsidR="00E86EF6" w:rsidRPr="00786E12" w:rsidRDefault="007C364F" w:rsidP="00786E12">
            <w:pPr>
              <w:spacing w:line="360" w:lineRule="auto"/>
              <w:jc w:val="right"/>
              <w:rPr>
                <w:rFonts w:eastAsia="Times New Roman"/>
              </w:rPr>
            </w:pPr>
            <w:r w:rsidRPr="00786E12">
              <w:rPr>
                <w:rFonts w:eastAsia="Times New Roman"/>
              </w:rPr>
              <w:t>2</w:t>
            </w:r>
            <w:r w:rsidR="00AF6DC9">
              <w:rPr>
                <w:rFonts w:eastAsia="Times New Roman"/>
              </w:rPr>
              <w:t>7</w:t>
            </w:r>
          </w:p>
        </w:tc>
      </w:tr>
      <w:tr w:rsidR="00E86EF6" w:rsidRPr="004B78AC" w:rsidTr="00FB758C">
        <w:trPr>
          <w:gridBefore w:val="1"/>
          <w:wBefore w:w="38" w:type="dxa"/>
        </w:trPr>
        <w:tc>
          <w:tcPr>
            <w:tcW w:w="8215" w:type="dxa"/>
            <w:gridSpan w:val="2"/>
          </w:tcPr>
          <w:p w:rsidR="00E86EF6" w:rsidRPr="00786E12" w:rsidRDefault="007C364F" w:rsidP="00786E12">
            <w:pPr>
              <w:spacing w:line="360" w:lineRule="auto"/>
              <w:rPr>
                <w:rFonts w:eastAsia="Times New Roman"/>
              </w:rPr>
            </w:pPr>
            <w:r w:rsidRPr="00786E12">
              <w:rPr>
                <w:rFonts w:eastAsia="Times New Roman"/>
              </w:rPr>
              <w:t xml:space="preserve">II.2.1. Consideraciones generales sobre las industrias y las </w:t>
            </w:r>
            <w:proofErr w:type="spellStart"/>
            <w:r w:rsidRPr="00786E12">
              <w:rPr>
                <w:rFonts w:eastAsia="Times New Roman"/>
              </w:rPr>
              <w:t>Pymis</w:t>
            </w:r>
            <w:proofErr w:type="spellEnd"/>
          </w:p>
        </w:tc>
        <w:tc>
          <w:tcPr>
            <w:tcW w:w="803" w:type="dxa"/>
            <w:gridSpan w:val="2"/>
          </w:tcPr>
          <w:p w:rsidR="00E86EF6" w:rsidRPr="00786E12" w:rsidRDefault="007C364F" w:rsidP="00786E12">
            <w:pPr>
              <w:spacing w:line="360" w:lineRule="auto"/>
              <w:jc w:val="right"/>
              <w:rPr>
                <w:rFonts w:eastAsia="Times New Roman"/>
              </w:rPr>
            </w:pPr>
            <w:r w:rsidRPr="00786E12">
              <w:rPr>
                <w:rFonts w:eastAsia="Times New Roman"/>
              </w:rPr>
              <w:t>2</w:t>
            </w:r>
            <w:r w:rsidR="00AF6DC9">
              <w:rPr>
                <w:rFonts w:eastAsia="Times New Roman"/>
              </w:rPr>
              <w:t>7</w:t>
            </w:r>
          </w:p>
        </w:tc>
      </w:tr>
      <w:tr w:rsidR="00E86EF6" w:rsidRPr="004B78AC" w:rsidTr="00FB758C">
        <w:trPr>
          <w:gridBefore w:val="1"/>
          <w:wBefore w:w="38" w:type="dxa"/>
        </w:trPr>
        <w:tc>
          <w:tcPr>
            <w:tcW w:w="8215" w:type="dxa"/>
            <w:gridSpan w:val="2"/>
          </w:tcPr>
          <w:p w:rsidR="00E86EF6" w:rsidRPr="00786E12" w:rsidRDefault="007C364F" w:rsidP="00786E12">
            <w:pPr>
              <w:spacing w:line="360" w:lineRule="auto"/>
              <w:rPr>
                <w:rFonts w:eastAsia="Times New Roman"/>
              </w:rPr>
            </w:pPr>
            <w:r w:rsidRPr="00786E12">
              <w:rPr>
                <w:rFonts w:eastAsia="Times New Roman"/>
              </w:rPr>
              <w:t>II.2.2. Empresas constructoras</w:t>
            </w:r>
          </w:p>
        </w:tc>
        <w:tc>
          <w:tcPr>
            <w:tcW w:w="803" w:type="dxa"/>
            <w:gridSpan w:val="2"/>
          </w:tcPr>
          <w:p w:rsidR="00E86EF6" w:rsidRPr="00786E12" w:rsidRDefault="00AF6DC9" w:rsidP="00786E12">
            <w:pPr>
              <w:spacing w:line="360" w:lineRule="auto"/>
              <w:jc w:val="right"/>
              <w:rPr>
                <w:rFonts w:eastAsia="Times New Roman"/>
              </w:rPr>
            </w:pPr>
            <w:r>
              <w:rPr>
                <w:rFonts w:eastAsia="Times New Roman"/>
              </w:rPr>
              <w:t>29</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II.2.2.1. Proceso total de la obra</w:t>
            </w:r>
          </w:p>
        </w:tc>
        <w:tc>
          <w:tcPr>
            <w:tcW w:w="803" w:type="dxa"/>
            <w:gridSpan w:val="2"/>
          </w:tcPr>
          <w:p w:rsidR="007C364F" w:rsidRPr="00786E12" w:rsidRDefault="0036550B" w:rsidP="00786E12">
            <w:pPr>
              <w:spacing w:line="360" w:lineRule="auto"/>
              <w:jc w:val="right"/>
              <w:rPr>
                <w:rFonts w:eastAsia="Times New Roman"/>
              </w:rPr>
            </w:pPr>
            <w:r w:rsidRPr="00786E12">
              <w:rPr>
                <w:rFonts w:eastAsia="Times New Roman"/>
              </w:rPr>
              <w:t>3</w:t>
            </w:r>
            <w:r w:rsidR="00AF6DC9">
              <w:rPr>
                <w:rFonts w:eastAsia="Times New Roman"/>
              </w:rPr>
              <w:t>0</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II.2.3. Contabilidad</w:t>
            </w:r>
          </w:p>
        </w:tc>
        <w:tc>
          <w:tcPr>
            <w:tcW w:w="803" w:type="dxa"/>
            <w:gridSpan w:val="2"/>
          </w:tcPr>
          <w:p w:rsidR="007C364F" w:rsidRPr="00786E12" w:rsidRDefault="0036550B" w:rsidP="00786E12">
            <w:pPr>
              <w:spacing w:line="360" w:lineRule="auto"/>
              <w:jc w:val="right"/>
              <w:rPr>
                <w:rFonts w:eastAsia="Times New Roman"/>
              </w:rPr>
            </w:pPr>
            <w:r w:rsidRPr="00786E12">
              <w:rPr>
                <w:rFonts w:eastAsia="Times New Roman"/>
              </w:rPr>
              <w:t>3</w:t>
            </w:r>
            <w:r w:rsidR="00AF6DC9">
              <w:rPr>
                <w:rFonts w:eastAsia="Times New Roman"/>
              </w:rPr>
              <w:t>5</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II.2.4. Ramas de la contabilidad general</w:t>
            </w:r>
          </w:p>
        </w:tc>
        <w:tc>
          <w:tcPr>
            <w:tcW w:w="803" w:type="dxa"/>
            <w:gridSpan w:val="2"/>
          </w:tcPr>
          <w:p w:rsidR="007C364F" w:rsidRDefault="0036550B" w:rsidP="00786E12">
            <w:pPr>
              <w:spacing w:line="360" w:lineRule="auto"/>
              <w:jc w:val="right"/>
              <w:rPr>
                <w:rFonts w:eastAsia="Times New Roman"/>
              </w:rPr>
            </w:pPr>
            <w:r w:rsidRPr="00786E12">
              <w:rPr>
                <w:rFonts w:eastAsia="Times New Roman"/>
              </w:rPr>
              <w:t>3</w:t>
            </w:r>
            <w:r w:rsidR="00AF6DC9">
              <w:rPr>
                <w:rFonts w:eastAsia="Times New Roman"/>
              </w:rPr>
              <w:t>5</w:t>
            </w:r>
          </w:p>
          <w:p w:rsidR="002F230B" w:rsidRDefault="002F230B" w:rsidP="00786E12">
            <w:pPr>
              <w:spacing w:line="360" w:lineRule="auto"/>
              <w:jc w:val="right"/>
              <w:rPr>
                <w:rFonts w:eastAsia="Times New Roman"/>
              </w:rPr>
            </w:pPr>
          </w:p>
          <w:p w:rsidR="002F230B" w:rsidRDefault="002F230B" w:rsidP="00786E12">
            <w:pPr>
              <w:spacing w:line="360" w:lineRule="auto"/>
              <w:jc w:val="right"/>
              <w:rPr>
                <w:rFonts w:eastAsia="Times New Roman"/>
              </w:rPr>
            </w:pPr>
          </w:p>
          <w:p w:rsidR="002F230B" w:rsidRPr="00786E12" w:rsidRDefault="002F230B" w:rsidP="002F230B">
            <w:pPr>
              <w:spacing w:line="360" w:lineRule="auto"/>
              <w:rPr>
                <w:rFonts w:eastAsia="Times New Roman"/>
              </w:rPr>
            </w:pP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lastRenderedPageBreak/>
              <w:t>II.2.5. Terminología básica de la contabilidad de costos</w:t>
            </w:r>
          </w:p>
        </w:tc>
        <w:tc>
          <w:tcPr>
            <w:tcW w:w="803" w:type="dxa"/>
            <w:gridSpan w:val="2"/>
          </w:tcPr>
          <w:p w:rsidR="007C364F" w:rsidRPr="00786E12" w:rsidRDefault="00257918" w:rsidP="00786E12">
            <w:pPr>
              <w:spacing w:line="360" w:lineRule="auto"/>
              <w:jc w:val="right"/>
              <w:rPr>
                <w:rFonts w:eastAsia="Times New Roman"/>
              </w:rPr>
            </w:pPr>
            <w:r>
              <w:rPr>
                <w:rFonts w:eastAsia="Times New Roman"/>
              </w:rPr>
              <w:t>4</w:t>
            </w:r>
            <w:r w:rsidR="00AF6DC9">
              <w:rPr>
                <w:rFonts w:eastAsia="Times New Roman"/>
              </w:rPr>
              <w:t>0</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II.2.6.  Clasificaciones del costo</w:t>
            </w:r>
          </w:p>
        </w:tc>
        <w:tc>
          <w:tcPr>
            <w:tcW w:w="803" w:type="dxa"/>
            <w:gridSpan w:val="2"/>
          </w:tcPr>
          <w:p w:rsidR="007C364F" w:rsidRPr="00786E12" w:rsidRDefault="0036550B" w:rsidP="00786E12">
            <w:pPr>
              <w:spacing w:line="360" w:lineRule="auto"/>
              <w:jc w:val="right"/>
              <w:rPr>
                <w:rFonts w:eastAsia="Times New Roman"/>
              </w:rPr>
            </w:pPr>
            <w:r w:rsidRPr="00786E12">
              <w:rPr>
                <w:rFonts w:eastAsia="Times New Roman"/>
              </w:rPr>
              <w:t>4</w:t>
            </w:r>
            <w:r w:rsidR="00AF6DC9">
              <w:rPr>
                <w:rFonts w:eastAsia="Times New Roman"/>
              </w:rPr>
              <w:t>2</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II.2.7.  Elementos del costo de producción</w:t>
            </w:r>
          </w:p>
        </w:tc>
        <w:tc>
          <w:tcPr>
            <w:tcW w:w="803" w:type="dxa"/>
            <w:gridSpan w:val="2"/>
          </w:tcPr>
          <w:p w:rsidR="007C364F" w:rsidRPr="00786E12" w:rsidRDefault="0036550B" w:rsidP="00786E12">
            <w:pPr>
              <w:spacing w:line="360" w:lineRule="auto"/>
              <w:jc w:val="right"/>
              <w:rPr>
                <w:rFonts w:eastAsia="Times New Roman"/>
              </w:rPr>
            </w:pPr>
            <w:r w:rsidRPr="00786E12">
              <w:rPr>
                <w:rFonts w:eastAsia="Times New Roman"/>
              </w:rPr>
              <w:t>4</w:t>
            </w:r>
            <w:r w:rsidR="00AF6DC9">
              <w:rPr>
                <w:rFonts w:eastAsia="Times New Roman"/>
              </w:rPr>
              <w:t>8</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II.2.8.  Tasa predeterminada</w:t>
            </w:r>
          </w:p>
        </w:tc>
        <w:tc>
          <w:tcPr>
            <w:tcW w:w="803" w:type="dxa"/>
            <w:gridSpan w:val="2"/>
          </w:tcPr>
          <w:p w:rsidR="007C364F" w:rsidRPr="00786E12" w:rsidRDefault="00257918" w:rsidP="00786E12">
            <w:pPr>
              <w:spacing w:line="360" w:lineRule="auto"/>
              <w:jc w:val="right"/>
              <w:rPr>
                <w:rFonts w:eastAsia="Times New Roman"/>
              </w:rPr>
            </w:pPr>
            <w:r>
              <w:rPr>
                <w:rFonts w:eastAsia="Times New Roman"/>
              </w:rPr>
              <w:t>5</w:t>
            </w:r>
            <w:r w:rsidR="00AF6DC9">
              <w:rPr>
                <w:rFonts w:eastAsia="Times New Roman"/>
              </w:rPr>
              <w:t>0</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II.2.9.  Sistemas de acumulación de costos</w:t>
            </w:r>
          </w:p>
        </w:tc>
        <w:tc>
          <w:tcPr>
            <w:tcW w:w="803" w:type="dxa"/>
            <w:gridSpan w:val="2"/>
          </w:tcPr>
          <w:p w:rsidR="007C364F" w:rsidRPr="00786E12" w:rsidRDefault="00257918" w:rsidP="00786E12">
            <w:pPr>
              <w:spacing w:line="360" w:lineRule="auto"/>
              <w:jc w:val="right"/>
              <w:rPr>
                <w:rFonts w:eastAsia="Times New Roman"/>
              </w:rPr>
            </w:pPr>
            <w:r>
              <w:rPr>
                <w:rFonts w:eastAsia="Times New Roman"/>
              </w:rPr>
              <w:t>5</w:t>
            </w:r>
            <w:r w:rsidR="00AF6DC9">
              <w:rPr>
                <w:rFonts w:eastAsia="Times New Roman"/>
              </w:rPr>
              <w:t>1</w:t>
            </w:r>
          </w:p>
        </w:tc>
      </w:tr>
      <w:tr w:rsidR="007C364F" w:rsidTr="00FB758C">
        <w:trPr>
          <w:gridBefore w:val="1"/>
          <w:wBefore w:w="38" w:type="dxa"/>
        </w:trPr>
        <w:tc>
          <w:tcPr>
            <w:tcW w:w="8215" w:type="dxa"/>
            <w:gridSpan w:val="2"/>
          </w:tcPr>
          <w:p w:rsidR="007C364F" w:rsidRPr="00786E12" w:rsidRDefault="0036550B" w:rsidP="00786E12">
            <w:pPr>
              <w:spacing w:line="360" w:lineRule="auto"/>
              <w:rPr>
                <w:rFonts w:eastAsia="Times New Roman"/>
              </w:rPr>
            </w:pPr>
            <w:r w:rsidRPr="00786E12">
              <w:rPr>
                <w:rFonts w:eastAsia="Times New Roman"/>
              </w:rPr>
              <w:t>II.2.10.  Clasificación de los sistemas de contabilidad de costos convencional</w:t>
            </w:r>
          </w:p>
        </w:tc>
        <w:tc>
          <w:tcPr>
            <w:tcW w:w="803" w:type="dxa"/>
            <w:gridSpan w:val="2"/>
          </w:tcPr>
          <w:p w:rsidR="007C364F" w:rsidRPr="00786E12" w:rsidRDefault="0036550B" w:rsidP="00786E12">
            <w:pPr>
              <w:spacing w:line="360" w:lineRule="auto"/>
              <w:jc w:val="right"/>
              <w:rPr>
                <w:rFonts w:eastAsia="Times New Roman"/>
              </w:rPr>
            </w:pPr>
            <w:r w:rsidRPr="00786E12">
              <w:rPr>
                <w:rFonts w:eastAsia="Times New Roman"/>
              </w:rPr>
              <w:t>5</w:t>
            </w:r>
            <w:r w:rsidR="00AF6DC9">
              <w:rPr>
                <w:rFonts w:eastAsia="Times New Roman"/>
              </w:rPr>
              <w:t>3</w:t>
            </w:r>
          </w:p>
        </w:tc>
      </w:tr>
      <w:tr w:rsidR="0036550B" w:rsidRPr="00251718"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II.2.11.  Contabilidad de costos, el control y la toma de decisiones</w:t>
            </w:r>
          </w:p>
        </w:tc>
        <w:tc>
          <w:tcPr>
            <w:tcW w:w="803" w:type="dxa"/>
            <w:gridSpan w:val="2"/>
          </w:tcPr>
          <w:p w:rsidR="0036550B" w:rsidRPr="00251718" w:rsidRDefault="0036550B" w:rsidP="00786E12">
            <w:pPr>
              <w:spacing w:line="360" w:lineRule="auto"/>
              <w:jc w:val="right"/>
              <w:rPr>
                <w:rFonts w:eastAsia="Times New Roman"/>
              </w:rPr>
            </w:pPr>
            <w:r w:rsidRPr="00251718">
              <w:rPr>
                <w:rFonts w:eastAsia="Times New Roman"/>
              </w:rPr>
              <w:t>6</w:t>
            </w:r>
            <w:r w:rsidR="00257918" w:rsidRPr="00251718">
              <w:rPr>
                <w:rFonts w:eastAsia="Times New Roman"/>
              </w:rPr>
              <w:t>6</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II.2.12.  Sobre la contabilización en las empresas de la construcción: NIC 11 contratos de construcción</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7</w:t>
            </w:r>
            <w:r w:rsidR="00251718">
              <w:rPr>
                <w:rFonts w:eastAsia="Times New Roman"/>
              </w:rPr>
              <w:t>5</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 xml:space="preserve">II.2.13. Relación de las NIIF con las </w:t>
            </w:r>
            <w:proofErr w:type="spellStart"/>
            <w:r w:rsidRPr="00786E12">
              <w:rPr>
                <w:rFonts w:eastAsia="Times New Roman"/>
              </w:rPr>
              <w:t>Pymis</w:t>
            </w:r>
            <w:proofErr w:type="spellEnd"/>
            <w:r w:rsidRPr="00786E12">
              <w:rPr>
                <w:rFonts w:eastAsia="Times New Roman"/>
              </w:rPr>
              <w:t xml:space="preserve"> constructoras</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7</w:t>
            </w:r>
            <w:r w:rsidR="00AF6DC9">
              <w:rPr>
                <w:rFonts w:eastAsia="Times New Roman"/>
              </w:rPr>
              <w:t>8</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II.2.14.  Asignación de costos y valoración de inventarios en las empresas constructoras</w:t>
            </w:r>
          </w:p>
        </w:tc>
        <w:tc>
          <w:tcPr>
            <w:tcW w:w="803" w:type="dxa"/>
            <w:gridSpan w:val="2"/>
          </w:tcPr>
          <w:p w:rsidR="0036550B" w:rsidRPr="00786E12" w:rsidRDefault="00251718" w:rsidP="00786E12">
            <w:pPr>
              <w:spacing w:line="360" w:lineRule="auto"/>
              <w:jc w:val="right"/>
              <w:rPr>
                <w:rFonts w:eastAsia="Times New Roman"/>
              </w:rPr>
            </w:pPr>
            <w:r>
              <w:rPr>
                <w:rFonts w:eastAsia="Times New Roman"/>
              </w:rPr>
              <w:t>8</w:t>
            </w:r>
            <w:r w:rsidR="00AF6DC9">
              <w:rPr>
                <w:rFonts w:eastAsia="Times New Roman"/>
              </w:rPr>
              <w:t>1</w:t>
            </w:r>
          </w:p>
        </w:tc>
      </w:tr>
      <w:tr w:rsidR="0036550B" w:rsidTr="00FB758C">
        <w:trPr>
          <w:gridAfter w:val="1"/>
          <w:wAfter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 Fundamentos legales</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AF6DC9">
              <w:rPr>
                <w:rFonts w:eastAsia="Times New Roman"/>
              </w:rPr>
              <w:t>2</w:t>
            </w:r>
          </w:p>
        </w:tc>
      </w:tr>
      <w:tr w:rsidR="0036550B" w:rsidTr="00FB758C">
        <w:trPr>
          <w:gridAfter w:val="1"/>
          <w:wAfter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II.3.1. Decreto Ley para el Desarrollo y Promoción de la Pequeña y Mediana Industria</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AF6DC9">
              <w:rPr>
                <w:rFonts w:eastAsia="Times New Roman"/>
              </w:rPr>
              <w:t>2</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 xml:space="preserve">II.3.2. </w:t>
            </w:r>
            <w:r w:rsidR="00F579DD" w:rsidRPr="00064079">
              <w:rPr>
                <w:rFonts w:eastAsia="Times New Roman"/>
                <w:lang w:val="es-VE"/>
              </w:rPr>
              <w:t>Decreto  con Rango, Valor y Fuerza de Ley de Costos y Precios Justos</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AF6DC9">
              <w:rPr>
                <w:rFonts w:eastAsia="Times New Roman"/>
              </w:rPr>
              <w:t>4</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II.3.3. Reglamento Parcial sobre la Superintendencia Nacional de Costos y Precios y el Sistema Nacional Integrado de Administración y Control de Precios</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F97523">
              <w:rPr>
                <w:rFonts w:eastAsia="Times New Roman"/>
              </w:rPr>
              <w:t>5</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II.3.4. Código de Comercio</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F97523">
              <w:rPr>
                <w:rFonts w:eastAsia="Times New Roman"/>
              </w:rPr>
              <w:t>5</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II.3.5. Ley Orgánica de Ordenación Urbanística</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F97523">
              <w:rPr>
                <w:rFonts w:eastAsia="Times New Roman"/>
              </w:rPr>
              <w:t>6</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r w:rsidRPr="00786E12">
              <w:rPr>
                <w:rFonts w:eastAsia="Times New Roman"/>
              </w:rPr>
              <w:t>II.3.6. Regulaciones técnicas de urbanizaciones y construcción de viviendas aplicables de desarrollos de urbanismos progresivos</w:t>
            </w:r>
          </w:p>
        </w:tc>
        <w:tc>
          <w:tcPr>
            <w:tcW w:w="803" w:type="dxa"/>
            <w:gridSpan w:val="2"/>
          </w:tcPr>
          <w:p w:rsidR="0036550B" w:rsidRPr="00786E12" w:rsidRDefault="0036550B" w:rsidP="00786E12">
            <w:pPr>
              <w:spacing w:line="360" w:lineRule="auto"/>
              <w:jc w:val="right"/>
              <w:rPr>
                <w:rFonts w:eastAsia="Times New Roman"/>
              </w:rPr>
            </w:pPr>
            <w:r w:rsidRPr="00786E12">
              <w:rPr>
                <w:rFonts w:eastAsia="Times New Roman"/>
              </w:rPr>
              <w:t>8</w:t>
            </w:r>
            <w:r w:rsidR="00F97523">
              <w:rPr>
                <w:rFonts w:eastAsia="Times New Roman"/>
              </w:rPr>
              <w:t>6</w:t>
            </w:r>
          </w:p>
        </w:tc>
      </w:tr>
      <w:tr w:rsidR="0036550B" w:rsidTr="00FB758C">
        <w:trPr>
          <w:gridBefore w:val="1"/>
          <w:wBefore w:w="38" w:type="dxa"/>
        </w:trPr>
        <w:tc>
          <w:tcPr>
            <w:tcW w:w="8215" w:type="dxa"/>
            <w:gridSpan w:val="2"/>
          </w:tcPr>
          <w:p w:rsidR="0036550B" w:rsidRPr="00786E12" w:rsidRDefault="00E73F40" w:rsidP="00786E12">
            <w:pPr>
              <w:spacing w:line="360" w:lineRule="auto"/>
              <w:rPr>
                <w:rFonts w:eastAsia="Times New Roman"/>
              </w:rPr>
            </w:pPr>
            <w:r w:rsidRPr="00786E12">
              <w:rPr>
                <w:rFonts w:eastAsia="Times New Roman"/>
              </w:rPr>
              <w:t>11.3.7. Condiciones generales de contratación para la ejecución de obras</w:t>
            </w:r>
          </w:p>
        </w:tc>
        <w:tc>
          <w:tcPr>
            <w:tcW w:w="803" w:type="dxa"/>
            <w:gridSpan w:val="2"/>
          </w:tcPr>
          <w:p w:rsidR="0036550B" w:rsidRPr="00786E12" w:rsidRDefault="00E73F40" w:rsidP="00786E12">
            <w:pPr>
              <w:spacing w:line="360" w:lineRule="auto"/>
              <w:jc w:val="right"/>
              <w:rPr>
                <w:rFonts w:eastAsia="Times New Roman"/>
              </w:rPr>
            </w:pPr>
            <w:r w:rsidRPr="00786E12">
              <w:rPr>
                <w:rFonts w:eastAsia="Times New Roman"/>
              </w:rPr>
              <w:t>8</w:t>
            </w:r>
            <w:r w:rsidR="00F97523">
              <w:rPr>
                <w:rFonts w:eastAsia="Times New Roman"/>
              </w:rPr>
              <w:t>7</w:t>
            </w:r>
          </w:p>
        </w:tc>
      </w:tr>
      <w:tr w:rsidR="0036550B" w:rsidTr="00FB758C">
        <w:trPr>
          <w:gridBefore w:val="1"/>
          <w:wBefore w:w="38" w:type="dxa"/>
        </w:trPr>
        <w:tc>
          <w:tcPr>
            <w:tcW w:w="8215" w:type="dxa"/>
            <w:gridSpan w:val="2"/>
          </w:tcPr>
          <w:p w:rsidR="0036550B" w:rsidRPr="00786E12" w:rsidRDefault="00E73F40" w:rsidP="00786E12">
            <w:pPr>
              <w:spacing w:line="360" w:lineRule="auto"/>
              <w:rPr>
                <w:rFonts w:eastAsia="Times New Roman"/>
              </w:rPr>
            </w:pPr>
            <w:r w:rsidRPr="00786E12">
              <w:rPr>
                <w:rFonts w:eastAsia="Times New Roman"/>
              </w:rPr>
              <w:t>II.3.8. Ley Orgánica de Concesiones de Obras Publicas y Servicios Nacionales</w:t>
            </w:r>
          </w:p>
        </w:tc>
        <w:tc>
          <w:tcPr>
            <w:tcW w:w="803" w:type="dxa"/>
            <w:gridSpan w:val="2"/>
          </w:tcPr>
          <w:p w:rsidR="0036550B" w:rsidRPr="00786E12" w:rsidRDefault="00F97523" w:rsidP="00786E12">
            <w:pPr>
              <w:spacing w:line="360" w:lineRule="auto"/>
              <w:jc w:val="right"/>
              <w:rPr>
                <w:rFonts w:eastAsia="Times New Roman"/>
              </w:rPr>
            </w:pPr>
            <w:r>
              <w:rPr>
                <w:rFonts w:eastAsia="Times New Roman"/>
              </w:rPr>
              <w:t>89</w:t>
            </w:r>
          </w:p>
        </w:tc>
      </w:tr>
      <w:tr w:rsidR="0036550B" w:rsidTr="00FB758C">
        <w:trPr>
          <w:gridBefore w:val="1"/>
          <w:wBefore w:w="38" w:type="dxa"/>
        </w:trPr>
        <w:tc>
          <w:tcPr>
            <w:tcW w:w="8215" w:type="dxa"/>
            <w:gridSpan w:val="2"/>
          </w:tcPr>
          <w:p w:rsidR="0036550B" w:rsidRPr="00786E12" w:rsidRDefault="00E73F40" w:rsidP="00786E12">
            <w:pPr>
              <w:spacing w:line="360" w:lineRule="auto"/>
              <w:rPr>
                <w:rFonts w:eastAsia="Times New Roman"/>
              </w:rPr>
            </w:pPr>
            <w:r w:rsidRPr="00786E12">
              <w:rPr>
                <w:rFonts w:eastAsia="Times New Roman"/>
              </w:rPr>
              <w:t>II.4. Sistematización de variables</w:t>
            </w:r>
          </w:p>
        </w:tc>
        <w:tc>
          <w:tcPr>
            <w:tcW w:w="803" w:type="dxa"/>
            <w:gridSpan w:val="2"/>
          </w:tcPr>
          <w:p w:rsidR="0036550B" w:rsidRPr="00786E12" w:rsidRDefault="00E73F40" w:rsidP="00786E12">
            <w:pPr>
              <w:spacing w:line="360" w:lineRule="auto"/>
              <w:jc w:val="right"/>
              <w:rPr>
                <w:rFonts w:eastAsia="Times New Roman"/>
              </w:rPr>
            </w:pPr>
            <w:r w:rsidRPr="00786E12">
              <w:rPr>
                <w:rFonts w:eastAsia="Times New Roman"/>
              </w:rPr>
              <w:t>9</w:t>
            </w:r>
            <w:r w:rsidR="00F97523">
              <w:rPr>
                <w:rFonts w:eastAsia="Times New Roman"/>
              </w:rPr>
              <w:t>2</w:t>
            </w:r>
          </w:p>
        </w:tc>
      </w:tr>
      <w:tr w:rsidR="0036550B" w:rsidTr="00FB758C">
        <w:trPr>
          <w:gridBefore w:val="1"/>
          <w:wBefore w:w="38" w:type="dxa"/>
        </w:trPr>
        <w:tc>
          <w:tcPr>
            <w:tcW w:w="8215" w:type="dxa"/>
            <w:gridSpan w:val="2"/>
          </w:tcPr>
          <w:p w:rsidR="0036550B" w:rsidRDefault="0036550B" w:rsidP="00786E12">
            <w:pPr>
              <w:spacing w:line="360" w:lineRule="auto"/>
              <w:rPr>
                <w:rFonts w:eastAsia="Times New Roman"/>
              </w:rPr>
            </w:pPr>
          </w:p>
          <w:p w:rsidR="00A75999" w:rsidRDefault="00A75999" w:rsidP="00786E12">
            <w:pPr>
              <w:spacing w:line="360" w:lineRule="auto"/>
              <w:rPr>
                <w:rFonts w:eastAsia="Times New Roman"/>
              </w:rPr>
            </w:pPr>
          </w:p>
          <w:p w:rsidR="00A75999" w:rsidRDefault="00A75999" w:rsidP="00786E12">
            <w:pPr>
              <w:spacing w:line="360" w:lineRule="auto"/>
              <w:rPr>
                <w:rFonts w:eastAsia="Times New Roman"/>
              </w:rPr>
            </w:pPr>
          </w:p>
          <w:p w:rsidR="003E77BB" w:rsidRDefault="003E77BB" w:rsidP="00786E12">
            <w:pPr>
              <w:spacing w:line="360" w:lineRule="auto"/>
              <w:rPr>
                <w:rFonts w:eastAsia="Times New Roman"/>
              </w:rPr>
            </w:pPr>
          </w:p>
          <w:p w:rsidR="003E77BB" w:rsidRPr="00786E12" w:rsidRDefault="003E77B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3E77BB" w:rsidP="00786E12">
            <w:pPr>
              <w:spacing w:line="360" w:lineRule="auto"/>
              <w:rPr>
                <w:rFonts w:eastAsia="Times New Roman"/>
                <w:b/>
              </w:rPr>
            </w:pPr>
            <w:r>
              <w:rPr>
                <w:rFonts w:eastAsia="Times New Roman"/>
                <w:b/>
              </w:rPr>
              <w:lastRenderedPageBreak/>
              <w:t>CAPÍ</w:t>
            </w:r>
            <w:r w:rsidR="00E73F40" w:rsidRPr="00786E12">
              <w:rPr>
                <w:rFonts w:eastAsia="Times New Roman"/>
                <w:b/>
              </w:rPr>
              <w:t>TULO III:</w:t>
            </w: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E73F40" w:rsidP="00E47CAC">
            <w:pPr>
              <w:spacing w:line="360" w:lineRule="auto"/>
              <w:rPr>
                <w:rFonts w:eastAsia="Times New Roman"/>
                <w:b/>
              </w:rPr>
            </w:pPr>
            <w:r w:rsidRPr="00786E12">
              <w:rPr>
                <w:rFonts w:eastAsia="Times New Roman"/>
                <w:b/>
              </w:rPr>
              <w:t>MARCO METODOL</w:t>
            </w:r>
            <w:r w:rsidR="00E47CAC">
              <w:rPr>
                <w:rFonts w:eastAsia="Times New Roman"/>
                <w:b/>
              </w:rPr>
              <w:t>Ó</w:t>
            </w:r>
            <w:r w:rsidRPr="00786E12">
              <w:rPr>
                <w:rFonts w:eastAsia="Times New Roman"/>
                <w:b/>
              </w:rPr>
              <w:t>GICO</w:t>
            </w:r>
          </w:p>
        </w:tc>
        <w:tc>
          <w:tcPr>
            <w:tcW w:w="803" w:type="dxa"/>
            <w:gridSpan w:val="2"/>
          </w:tcPr>
          <w:p w:rsidR="0036550B" w:rsidRPr="00786E12" w:rsidRDefault="00E73F40" w:rsidP="00786E12">
            <w:pPr>
              <w:spacing w:line="360" w:lineRule="auto"/>
              <w:jc w:val="right"/>
              <w:rPr>
                <w:rFonts w:eastAsia="Times New Roman"/>
              </w:rPr>
            </w:pPr>
            <w:r w:rsidRPr="00786E12">
              <w:rPr>
                <w:rFonts w:eastAsia="Times New Roman"/>
              </w:rPr>
              <w:t>9</w:t>
            </w:r>
            <w:r w:rsidR="00F97523">
              <w:rPr>
                <w:rFonts w:eastAsia="Times New Roman"/>
              </w:rPr>
              <w:t>5</w:t>
            </w:r>
          </w:p>
        </w:tc>
      </w:tr>
      <w:tr w:rsidR="0036550B" w:rsidTr="00FB758C">
        <w:trPr>
          <w:gridBefore w:val="1"/>
          <w:wBefore w:w="38" w:type="dxa"/>
        </w:trPr>
        <w:tc>
          <w:tcPr>
            <w:tcW w:w="8215" w:type="dxa"/>
            <w:gridSpan w:val="2"/>
          </w:tcPr>
          <w:p w:rsidR="0036550B" w:rsidRPr="00786E12" w:rsidRDefault="00E63BC1" w:rsidP="00786E12">
            <w:pPr>
              <w:spacing w:line="360" w:lineRule="auto"/>
              <w:rPr>
                <w:rFonts w:eastAsia="Times New Roman"/>
              </w:rPr>
            </w:pPr>
            <w:r w:rsidRPr="00786E12">
              <w:rPr>
                <w:rFonts w:eastAsia="Times New Roman"/>
              </w:rPr>
              <w:t>III.1. Diseño y nivel de la investigación</w:t>
            </w:r>
          </w:p>
        </w:tc>
        <w:tc>
          <w:tcPr>
            <w:tcW w:w="803" w:type="dxa"/>
            <w:gridSpan w:val="2"/>
          </w:tcPr>
          <w:p w:rsidR="0036550B" w:rsidRPr="00786E12" w:rsidRDefault="00E63BC1" w:rsidP="00786E12">
            <w:pPr>
              <w:spacing w:line="360" w:lineRule="auto"/>
              <w:jc w:val="right"/>
              <w:rPr>
                <w:rFonts w:eastAsia="Times New Roman"/>
              </w:rPr>
            </w:pPr>
            <w:r w:rsidRPr="00786E12">
              <w:rPr>
                <w:rFonts w:eastAsia="Times New Roman"/>
              </w:rPr>
              <w:t>9</w:t>
            </w:r>
            <w:r w:rsidR="00F97523">
              <w:rPr>
                <w:rFonts w:eastAsia="Times New Roman"/>
              </w:rPr>
              <w:t>5</w:t>
            </w:r>
          </w:p>
        </w:tc>
      </w:tr>
      <w:tr w:rsidR="0036550B" w:rsidTr="00FB758C">
        <w:trPr>
          <w:gridBefore w:val="1"/>
          <w:wBefore w:w="38" w:type="dxa"/>
        </w:trPr>
        <w:tc>
          <w:tcPr>
            <w:tcW w:w="8215" w:type="dxa"/>
            <w:gridSpan w:val="2"/>
          </w:tcPr>
          <w:p w:rsidR="0036550B" w:rsidRPr="00786E12" w:rsidRDefault="00E63BC1" w:rsidP="00786E12">
            <w:pPr>
              <w:spacing w:line="360" w:lineRule="auto"/>
              <w:rPr>
                <w:rFonts w:eastAsia="Times New Roman"/>
              </w:rPr>
            </w:pPr>
            <w:r w:rsidRPr="00786E12">
              <w:rPr>
                <w:rFonts w:eastAsia="Times New Roman"/>
              </w:rPr>
              <w:t>III.2. Área geográfica y temporal</w:t>
            </w:r>
          </w:p>
        </w:tc>
        <w:tc>
          <w:tcPr>
            <w:tcW w:w="803" w:type="dxa"/>
            <w:gridSpan w:val="2"/>
          </w:tcPr>
          <w:p w:rsidR="0036550B" w:rsidRPr="00786E12" w:rsidRDefault="00214683" w:rsidP="00786E12">
            <w:pPr>
              <w:spacing w:line="360" w:lineRule="auto"/>
              <w:jc w:val="right"/>
              <w:rPr>
                <w:rFonts w:eastAsia="Times New Roman"/>
              </w:rPr>
            </w:pPr>
            <w:r>
              <w:rPr>
                <w:rFonts w:eastAsia="Times New Roman"/>
              </w:rPr>
              <w:t>10</w:t>
            </w:r>
            <w:r w:rsidR="00F97523">
              <w:rPr>
                <w:rFonts w:eastAsia="Times New Roman"/>
              </w:rPr>
              <w:t>0</w:t>
            </w:r>
          </w:p>
        </w:tc>
      </w:tr>
      <w:tr w:rsidR="0036550B" w:rsidTr="00FB758C">
        <w:trPr>
          <w:gridBefore w:val="1"/>
          <w:wBefore w:w="38" w:type="dxa"/>
        </w:trPr>
        <w:tc>
          <w:tcPr>
            <w:tcW w:w="8215" w:type="dxa"/>
            <w:gridSpan w:val="2"/>
          </w:tcPr>
          <w:p w:rsidR="0036550B" w:rsidRPr="00786E12" w:rsidRDefault="00E63BC1" w:rsidP="00786E12">
            <w:pPr>
              <w:spacing w:line="360" w:lineRule="auto"/>
              <w:rPr>
                <w:rFonts w:eastAsia="Times New Roman"/>
              </w:rPr>
            </w:pPr>
            <w:r w:rsidRPr="00786E12">
              <w:rPr>
                <w:rFonts w:eastAsia="Times New Roman"/>
              </w:rPr>
              <w:t>III.3. Unidades de estudio</w:t>
            </w:r>
          </w:p>
        </w:tc>
        <w:tc>
          <w:tcPr>
            <w:tcW w:w="803" w:type="dxa"/>
            <w:gridSpan w:val="2"/>
          </w:tcPr>
          <w:p w:rsidR="0036550B" w:rsidRPr="00786E12" w:rsidRDefault="00214683" w:rsidP="00786E12">
            <w:pPr>
              <w:spacing w:line="360" w:lineRule="auto"/>
              <w:jc w:val="right"/>
              <w:rPr>
                <w:rFonts w:eastAsia="Times New Roman"/>
              </w:rPr>
            </w:pPr>
            <w:r>
              <w:rPr>
                <w:rFonts w:eastAsia="Times New Roman"/>
              </w:rPr>
              <w:t>10</w:t>
            </w:r>
            <w:r w:rsidR="00F97523">
              <w:rPr>
                <w:rFonts w:eastAsia="Times New Roman"/>
              </w:rPr>
              <w:t>1</w:t>
            </w:r>
          </w:p>
        </w:tc>
      </w:tr>
      <w:tr w:rsidR="0036550B" w:rsidTr="00FB758C">
        <w:trPr>
          <w:gridBefore w:val="1"/>
          <w:wBefore w:w="38" w:type="dxa"/>
        </w:trPr>
        <w:tc>
          <w:tcPr>
            <w:tcW w:w="8215" w:type="dxa"/>
            <w:gridSpan w:val="2"/>
          </w:tcPr>
          <w:p w:rsidR="0036550B" w:rsidRPr="00786E12" w:rsidRDefault="00EE493D" w:rsidP="00786E12">
            <w:pPr>
              <w:spacing w:line="360" w:lineRule="auto"/>
              <w:rPr>
                <w:rFonts w:eastAsia="Times New Roman"/>
              </w:rPr>
            </w:pPr>
            <w:r w:rsidRPr="00786E12">
              <w:rPr>
                <w:rFonts w:eastAsia="Times New Roman"/>
              </w:rPr>
              <w:t>III.4. Fuentes, técnicas e instrumentos de recolección de datos</w:t>
            </w:r>
          </w:p>
        </w:tc>
        <w:tc>
          <w:tcPr>
            <w:tcW w:w="803" w:type="dxa"/>
            <w:gridSpan w:val="2"/>
          </w:tcPr>
          <w:p w:rsidR="0036550B" w:rsidRPr="00786E12" w:rsidRDefault="00EE493D" w:rsidP="00786E12">
            <w:pPr>
              <w:spacing w:line="360" w:lineRule="auto"/>
              <w:jc w:val="right"/>
              <w:rPr>
                <w:rFonts w:eastAsia="Times New Roman"/>
              </w:rPr>
            </w:pPr>
            <w:r w:rsidRPr="00786E12">
              <w:rPr>
                <w:rFonts w:eastAsia="Times New Roman"/>
              </w:rPr>
              <w:t>10</w:t>
            </w:r>
            <w:r w:rsidR="00F97523">
              <w:rPr>
                <w:rFonts w:eastAsia="Times New Roman"/>
              </w:rPr>
              <w:t>2</w:t>
            </w:r>
          </w:p>
        </w:tc>
      </w:tr>
      <w:tr w:rsidR="0036550B" w:rsidTr="00FB758C">
        <w:trPr>
          <w:gridBefore w:val="1"/>
          <w:wBefore w:w="38" w:type="dxa"/>
        </w:trPr>
        <w:tc>
          <w:tcPr>
            <w:tcW w:w="8215" w:type="dxa"/>
            <w:gridSpan w:val="2"/>
          </w:tcPr>
          <w:p w:rsidR="0036550B" w:rsidRPr="00786E12" w:rsidRDefault="00A34213" w:rsidP="00786E12">
            <w:pPr>
              <w:spacing w:line="360" w:lineRule="auto"/>
              <w:rPr>
                <w:rFonts w:eastAsia="Times New Roman"/>
              </w:rPr>
            </w:pPr>
            <w:r w:rsidRPr="00786E12">
              <w:rPr>
                <w:rFonts w:eastAsia="Times New Roman"/>
              </w:rPr>
              <w:t>III.5. Técnicas de procesamiento, análisis de datos e interpretación de la información</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10</w:t>
            </w:r>
            <w:r w:rsidR="00F97523">
              <w:rPr>
                <w:rFonts w:eastAsia="Times New Roman"/>
              </w:rPr>
              <w:t>4</w:t>
            </w:r>
          </w:p>
        </w:tc>
      </w:tr>
      <w:tr w:rsidR="0036550B" w:rsidTr="00FB758C">
        <w:trPr>
          <w:gridBefore w:val="1"/>
          <w:wBefore w:w="38" w:type="dxa"/>
        </w:trPr>
        <w:tc>
          <w:tcPr>
            <w:tcW w:w="8215" w:type="dxa"/>
            <w:gridSpan w:val="2"/>
          </w:tcPr>
          <w:p w:rsidR="00C670B6" w:rsidRPr="00786E12" w:rsidRDefault="00C670B6" w:rsidP="00786E12">
            <w:pPr>
              <w:spacing w:line="360" w:lineRule="auto"/>
              <w:rPr>
                <w:rFonts w:eastAsia="Times New Roman"/>
                <w:b/>
              </w:rPr>
            </w:pPr>
          </w:p>
          <w:p w:rsidR="0036550B" w:rsidRPr="00786E12" w:rsidRDefault="003E77BB" w:rsidP="00786E12">
            <w:pPr>
              <w:spacing w:line="360" w:lineRule="auto"/>
              <w:rPr>
                <w:rFonts w:eastAsia="Times New Roman"/>
                <w:b/>
              </w:rPr>
            </w:pPr>
            <w:r>
              <w:rPr>
                <w:rFonts w:eastAsia="Times New Roman"/>
                <w:b/>
              </w:rPr>
              <w:t>CAPÍ</w:t>
            </w:r>
            <w:r w:rsidR="00A34213" w:rsidRPr="00786E12">
              <w:rPr>
                <w:rFonts w:eastAsia="Times New Roman"/>
                <w:b/>
              </w:rPr>
              <w:t>TULO IV:</w:t>
            </w: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A34213" w:rsidP="00E47CAC">
            <w:pPr>
              <w:spacing w:line="360" w:lineRule="auto"/>
              <w:rPr>
                <w:rFonts w:eastAsia="Times New Roman"/>
                <w:b/>
              </w:rPr>
            </w:pPr>
            <w:r w:rsidRPr="00786E12">
              <w:rPr>
                <w:rFonts w:eastAsia="Times New Roman"/>
                <w:b/>
              </w:rPr>
              <w:t>AN</w:t>
            </w:r>
            <w:r w:rsidR="00E47CAC">
              <w:rPr>
                <w:rFonts w:eastAsia="Times New Roman"/>
                <w:b/>
              </w:rPr>
              <w:t>Á</w:t>
            </w:r>
            <w:r w:rsidRPr="00786E12">
              <w:rPr>
                <w:rFonts w:eastAsia="Times New Roman"/>
                <w:b/>
              </w:rPr>
              <w:t>LISIS E INTERPRETACI</w:t>
            </w:r>
            <w:r w:rsidR="00E47CAC">
              <w:rPr>
                <w:rFonts w:eastAsia="Times New Roman"/>
                <w:b/>
              </w:rPr>
              <w:t>Ó</w:t>
            </w:r>
            <w:r w:rsidRPr="00786E12">
              <w:rPr>
                <w:rFonts w:eastAsia="Times New Roman"/>
                <w:b/>
              </w:rPr>
              <w:t>N DE RESULTADOS</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10</w:t>
            </w:r>
            <w:r w:rsidR="00214683">
              <w:rPr>
                <w:rFonts w:eastAsia="Times New Roman"/>
              </w:rPr>
              <w:t>6</w:t>
            </w:r>
          </w:p>
        </w:tc>
      </w:tr>
      <w:tr w:rsidR="0036550B" w:rsidTr="00FB758C">
        <w:trPr>
          <w:gridBefore w:val="1"/>
          <w:wBefore w:w="38" w:type="dxa"/>
        </w:trPr>
        <w:tc>
          <w:tcPr>
            <w:tcW w:w="8215" w:type="dxa"/>
            <w:gridSpan w:val="2"/>
          </w:tcPr>
          <w:p w:rsidR="0036550B" w:rsidRPr="00786E12" w:rsidRDefault="00A34213" w:rsidP="00786E12">
            <w:pPr>
              <w:spacing w:line="360" w:lineRule="auto"/>
              <w:rPr>
                <w:rFonts w:eastAsia="Times New Roman"/>
              </w:rPr>
            </w:pPr>
            <w:r w:rsidRPr="00786E12">
              <w:rPr>
                <w:rFonts w:eastAsia="Times New Roman"/>
              </w:rPr>
              <w:t>IV.1. Proceso Productivo</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10</w:t>
            </w:r>
            <w:r w:rsidR="00214683">
              <w:rPr>
                <w:rFonts w:eastAsia="Times New Roman"/>
              </w:rPr>
              <w:t>6</w:t>
            </w:r>
          </w:p>
        </w:tc>
      </w:tr>
      <w:tr w:rsidR="0036550B" w:rsidTr="00FB758C">
        <w:trPr>
          <w:gridBefore w:val="1"/>
          <w:wBefore w:w="38" w:type="dxa"/>
        </w:trPr>
        <w:tc>
          <w:tcPr>
            <w:tcW w:w="8215" w:type="dxa"/>
            <w:gridSpan w:val="2"/>
          </w:tcPr>
          <w:p w:rsidR="0036550B" w:rsidRPr="00786E12" w:rsidRDefault="00A34213" w:rsidP="00786E12">
            <w:pPr>
              <w:spacing w:line="360" w:lineRule="auto"/>
              <w:rPr>
                <w:rFonts w:eastAsia="Times New Roman"/>
              </w:rPr>
            </w:pPr>
            <w:r w:rsidRPr="00786E12">
              <w:rPr>
                <w:rFonts w:eastAsia="Times New Roman"/>
              </w:rPr>
              <w:t>IV.2. Componentes de los Sistemas de Acumulación de Costos</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10</w:t>
            </w:r>
            <w:r w:rsidR="00214683">
              <w:rPr>
                <w:rFonts w:eastAsia="Times New Roman"/>
              </w:rPr>
              <w:t>9</w:t>
            </w:r>
          </w:p>
        </w:tc>
      </w:tr>
      <w:tr w:rsidR="0036550B" w:rsidTr="00FB758C">
        <w:trPr>
          <w:gridBefore w:val="1"/>
          <w:wBefore w:w="38" w:type="dxa"/>
        </w:trPr>
        <w:tc>
          <w:tcPr>
            <w:tcW w:w="8215" w:type="dxa"/>
            <w:gridSpan w:val="2"/>
          </w:tcPr>
          <w:p w:rsidR="0036550B" w:rsidRPr="00786E12" w:rsidRDefault="00A34213" w:rsidP="00786E12">
            <w:pPr>
              <w:spacing w:line="360" w:lineRule="auto"/>
              <w:rPr>
                <w:rFonts w:eastAsia="Times New Roman"/>
              </w:rPr>
            </w:pPr>
            <w:r w:rsidRPr="00786E12">
              <w:rPr>
                <w:rFonts w:eastAsia="Times New Roman"/>
              </w:rPr>
              <w:t>IV.3. Métodos de Acumulación  y Asignación de Costos</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11</w:t>
            </w:r>
            <w:r w:rsidR="00F97523">
              <w:rPr>
                <w:rFonts w:eastAsia="Times New Roman"/>
              </w:rPr>
              <w:t>8</w:t>
            </w:r>
          </w:p>
        </w:tc>
      </w:tr>
      <w:tr w:rsidR="0036550B" w:rsidTr="00FB758C">
        <w:trPr>
          <w:gridBefore w:val="1"/>
          <w:wBefore w:w="38" w:type="dxa"/>
        </w:trPr>
        <w:tc>
          <w:tcPr>
            <w:tcW w:w="8215" w:type="dxa"/>
            <w:gridSpan w:val="2"/>
          </w:tcPr>
          <w:p w:rsidR="0036550B" w:rsidRPr="00786E12" w:rsidRDefault="00A34213" w:rsidP="00786E12">
            <w:pPr>
              <w:spacing w:line="360" w:lineRule="auto"/>
              <w:rPr>
                <w:rFonts w:eastAsia="Times New Roman"/>
              </w:rPr>
            </w:pPr>
            <w:r w:rsidRPr="00786E12">
              <w:rPr>
                <w:rFonts w:eastAsia="Times New Roman"/>
              </w:rPr>
              <w:t>IV.4. Información Contable y los Procesos de Planificación, Control y Toma de Decisiones</w:t>
            </w:r>
          </w:p>
        </w:tc>
        <w:tc>
          <w:tcPr>
            <w:tcW w:w="803" w:type="dxa"/>
            <w:gridSpan w:val="2"/>
          </w:tcPr>
          <w:p w:rsidR="0036550B" w:rsidRPr="00786E12" w:rsidRDefault="00A34213" w:rsidP="00786E12">
            <w:pPr>
              <w:spacing w:line="360" w:lineRule="auto"/>
              <w:jc w:val="right"/>
              <w:rPr>
                <w:rFonts w:eastAsia="Times New Roman"/>
              </w:rPr>
            </w:pPr>
            <w:r w:rsidRPr="00786E12">
              <w:rPr>
                <w:rFonts w:eastAsia="Times New Roman"/>
              </w:rPr>
              <w:t>1</w:t>
            </w:r>
            <w:r w:rsidR="00214683">
              <w:rPr>
                <w:rFonts w:eastAsia="Times New Roman"/>
              </w:rPr>
              <w:t>2</w:t>
            </w:r>
            <w:r w:rsidR="00F97523">
              <w:rPr>
                <w:rFonts w:eastAsia="Times New Roman"/>
              </w:rPr>
              <w:t>1</w:t>
            </w: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3E77BB" w:rsidP="00786E12">
            <w:pPr>
              <w:spacing w:line="360" w:lineRule="auto"/>
              <w:rPr>
                <w:rFonts w:eastAsia="Times New Roman"/>
                <w:b/>
              </w:rPr>
            </w:pPr>
            <w:r>
              <w:rPr>
                <w:rFonts w:eastAsia="Times New Roman"/>
                <w:b/>
              </w:rPr>
              <w:t>CAPÍ</w:t>
            </w:r>
            <w:r w:rsidR="00293D63" w:rsidRPr="00786E12">
              <w:rPr>
                <w:rFonts w:eastAsia="Times New Roman"/>
                <w:b/>
              </w:rPr>
              <w:t>TULO V:</w:t>
            </w: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36550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293D63" w:rsidP="00786E12">
            <w:pPr>
              <w:spacing w:line="360" w:lineRule="auto"/>
              <w:rPr>
                <w:rFonts w:eastAsia="Times New Roman"/>
                <w:b/>
              </w:rPr>
            </w:pPr>
            <w:r w:rsidRPr="00786E12">
              <w:rPr>
                <w:rFonts w:eastAsia="Times New Roman"/>
                <w:b/>
              </w:rPr>
              <w:t>CONCLUSIONES Y RECOMENDACIONES</w:t>
            </w:r>
          </w:p>
        </w:tc>
        <w:tc>
          <w:tcPr>
            <w:tcW w:w="803" w:type="dxa"/>
            <w:gridSpan w:val="2"/>
          </w:tcPr>
          <w:p w:rsidR="0036550B" w:rsidRPr="00786E12" w:rsidRDefault="00293D63" w:rsidP="00786E12">
            <w:pPr>
              <w:spacing w:line="360" w:lineRule="auto"/>
              <w:jc w:val="right"/>
              <w:rPr>
                <w:rFonts w:eastAsia="Times New Roman"/>
              </w:rPr>
            </w:pPr>
            <w:r w:rsidRPr="00786E12">
              <w:rPr>
                <w:rFonts w:eastAsia="Times New Roman"/>
              </w:rPr>
              <w:t>12</w:t>
            </w:r>
            <w:r w:rsidR="00F97523">
              <w:rPr>
                <w:rFonts w:eastAsia="Times New Roman"/>
              </w:rPr>
              <w:t>5</w:t>
            </w:r>
          </w:p>
        </w:tc>
      </w:tr>
      <w:tr w:rsidR="0036550B" w:rsidTr="00FB758C">
        <w:trPr>
          <w:gridBefore w:val="1"/>
          <w:wBefore w:w="38" w:type="dxa"/>
        </w:trPr>
        <w:tc>
          <w:tcPr>
            <w:tcW w:w="8215" w:type="dxa"/>
            <w:gridSpan w:val="2"/>
          </w:tcPr>
          <w:p w:rsidR="0036550B" w:rsidRPr="00786E12" w:rsidRDefault="00293D63" w:rsidP="00786E12">
            <w:pPr>
              <w:spacing w:line="360" w:lineRule="auto"/>
              <w:rPr>
                <w:rFonts w:eastAsia="Times New Roman"/>
              </w:rPr>
            </w:pPr>
            <w:r w:rsidRPr="00786E12">
              <w:rPr>
                <w:rFonts w:eastAsia="Times New Roman"/>
              </w:rPr>
              <w:t>V.1. Conclusiones</w:t>
            </w:r>
          </w:p>
        </w:tc>
        <w:tc>
          <w:tcPr>
            <w:tcW w:w="803" w:type="dxa"/>
            <w:gridSpan w:val="2"/>
          </w:tcPr>
          <w:p w:rsidR="0036550B" w:rsidRPr="00786E12" w:rsidRDefault="00293D63" w:rsidP="00786E12">
            <w:pPr>
              <w:spacing w:line="360" w:lineRule="auto"/>
              <w:jc w:val="right"/>
              <w:rPr>
                <w:rFonts w:eastAsia="Times New Roman"/>
              </w:rPr>
            </w:pPr>
            <w:r w:rsidRPr="00786E12">
              <w:rPr>
                <w:rFonts w:eastAsia="Times New Roman"/>
              </w:rPr>
              <w:t>12</w:t>
            </w:r>
            <w:r w:rsidR="00F97523">
              <w:rPr>
                <w:rFonts w:eastAsia="Times New Roman"/>
              </w:rPr>
              <w:t>5</w:t>
            </w:r>
          </w:p>
        </w:tc>
      </w:tr>
      <w:tr w:rsidR="0036550B" w:rsidTr="00FB758C">
        <w:trPr>
          <w:gridBefore w:val="1"/>
          <w:wBefore w:w="38" w:type="dxa"/>
        </w:trPr>
        <w:tc>
          <w:tcPr>
            <w:tcW w:w="8215" w:type="dxa"/>
            <w:gridSpan w:val="2"/>
          </w:tcPr>
          <w:p w:rsidR="0036550B" w:rsidRPr="00786E12" w:rsidRDefault="00293D63" w:rsidP="00786E12">
            <w:pPr>
              <w:spacing w:line="360" w:lineRule="auto"/>
              <w:rPr>
                <w:rFonts w:eastAsia="Times New Roman"/>
              </w:rPr>
            </w:pPr>
            <w:r w:rsidRPr="00786E12">
              <w:rPr>
                <w:rFonts w:eastAsia="Times New Roman"/>
              </w:rPr>
              <w:t>V.2. Recomendaciones</w:t>
            </w:r>
          </w:p>
        </w:tc>
        <w:tc>
          <w:tcPr>
            <w:tcW w:w="803" w:type="dxa"/>
            <w:gridSpan w:val="2"/>
          </w:tcPr>
          <w:p w:rsidR="0036550B" w:rsidRPr="00786E12" w:rsidRDefault="00293D63" w:rsidP="00786E12">
            <w:pPr>
              <w:spacing w:line="360" w:lineRule="auto"/>
              <w:jc w:val="right"/>
              <w:rPr>
                <w:rFonts w:eastAsia="Times New Roman"/>
              </w:rPr>
            </w:pPr>
            <w:r w:rsidRPr="00786E12">
              <w:rPr>
                <w:rFonts w:eastAsia="Times New Roman"/>
              </w:rPr>
              <w:t>1</w:t>
            </w:r>
            <w:r w:rsidR="00DE2B31">
              <w:rPr>
                <w:rFonts w:eastAsia="Times New Roman"/>
              </w:rPr>
              <w:t>3</w:t>
            </w:r>
            <w:r w:rsidR="00F97523">
              <w:rPr>
                <w:rFonts w:eastAsia="Times New Roman"/>
              </w:rPr>
              <w:t>0</w:t>
            </w:r>
          </w:p>
        </w:tc>
      </w:tr>
      <w:tr w:rsidR="0036550B" w:rsidTr="00FB758C">
        <w:trPr>
          <w:gridBefore w:val="1"/>
          <w:wBefore w:w="38" w:type="dxa"/>
        </w:trPr>
        <w:tc>
          <w:tcPr>
            <w:tcW w:w="8215" w:type="dxa"/>
            <w:gridSpan w:val="2"/>
          </w:tcPr>
          <w:p w:rsidR="0036550B" w:rsidRPr="00786E12" w:rsidRDefault="00293D63" w:rsidP="00786E12">
            <w:pPr>
              <w:spacing w:line="360" w:lineRule="auto"/>
              <w:rPr>
                <w:rFonts w:eastAsia="Times New Roman"/>
              </w:rPr>
            </w:pPr>
            <w:r w:rsidRPr="00786E12">
              <w:rPr>
                <w:rFonts w:eastAsia="Times New Roman"/>
              </w:rPr>
              <w:t>V.2.1. Lineamientos orientados a la optimización de los sistemas de acumulación de costos</w:t>
            </w:r>
          </w:p>
        </w:tc>
        <w:tc>
          <w:tcPr>
            <w:tcW w:w="803" w:type="dxa"/>
            <w:gridSpan w:val="2"/>
          </w:tcPr>
          <w:p w:rsidR="0036550B" w:rsidRPr="00786E12" w:rsidRDefault="00293D63" w:rsidP="00786E12">
            <w:pPr>
              <w:spacing w:line="360" w:lineRule="auto"/>
              <w:jc w:val="right"/>
              <w:rPr>
                <w:rFonts w:eastAsia="Times New Roman"/>
              </w:rPr>
            </w:pPr>
            <w:r w:rsidRPr="00786E12">
              <w:rPr>
                <w:rFonts w:eastAsia="Times New Roman"/>
              </w:rPr>
              <w:t>13</w:t>
            </w:r>
            <w:r w:rsidR="00C44BEA">
              <w:rPr>
                <w:rFonts w:eastAsia="Times New Roman"/>
              </w:rPr>
              <w:t>3</w:t>
            </w:r>
          </w:p>
        </w:tc>
      </w:tr>
      <w:tr w:rsidR="0036550B" w:rsidTr="00FB758C">
        <w:trPr>
          <w:gridBefore w:val="1"/>
          <w:wBefore w:w="38" w:type="dxa"/>
        </w:trPr>
        <w:tc>
          <w:tcPr>
            <w:tcW w:w="8215" w:type="dxa"/>
            <w:gridSpan w:val="2"/>
          </w:tcPr>
          <w:p w:rsidR="0036550B" w:rsidRDefault="0036550B" w:rsidP="00786E12">
            <w:pPr>
              <w:spacing w:line="360" w:lineRule="auto"/>
              <w:rPr>
                <w:rFonts w:eastAsia="Times New Roman"/>
              </w:rPr>
            </w:pPr>
          </w:p>
          <w:p w:rsidR="007567A2" w:rsidRDefault="007567A2" w:rsidP="00786E12">
            <w:pPr>
              <w:spacing w:line="360" w:lineRule="auto"/>
              <w:rPr>
                <w:rFonts w:eastAsia="Times New Roman"/>
              </w:rPr>
            </w:pPr>
          </w:p>
          <w:p w:rsidR="002F230B" w:rsidRDefault="002F230B" w:rsidP="00786E12">
            <w:pPr>
              <w:spacing w:line="360" w:lineRule="auto"/>
              <w:rPr>
                <w:rFonts w:eastAsia="Times New Roman"/>
              </w:rPr>
            </w:pPr>
          </w:p>
          <w:p w:rsidR="002F230B" w:rsidRPr="00786E12" w:rsidRDefault="002F230B"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C52D32" w:rsidP="00786E12">
            <w:pPr>
              <w:spacing w:line="360" w:lineRule="auto"/>
              <w:rPr>
                <w:rFonts w:eastAsia="Times New Roman"/>
                <w:b/>
              </w:rPr>
            </w:pPr>
            <w:r w:rsidRPr="00786E12">
              <w:rPr>
                <w:rFonts w:eastAsia="Times New Roman"/>
                <w:b/>
              </w:rPr>
              <w:lastRenderedPageBreak/>
              <w:t>REFERENCIAS</w:t>
            </w:r>
          </w:p>
        </w:tc>
        <w:tc>
          <w:tcPr>
            <w:tcW w:w="803" w:type="dxa"/>
            <w:gridSpan w:val="2"/>
          </w:tcPr>
          <w:p w:rsidR="0036550B" w:rsidRPr="00786E12" w:rsidRDefault="00C52D32" w:rsidP="00786E12">
            <w:pPr>
              <w:spacing w:line="360" w:lineRule="auto"/>
              <w:jc w:val="right"/>
              <w:rPr>
                <w:rFonts w:eastAsia="Times New Roman"/>
              </w:rPr>
            </w:pPr>
            <w:r w:rsidRPr="00786E12">
              <w:rPr>
                <w:rFonts w:eastAsia="Times New Roman"/>
              </w:rPr>
              <w:t>1</w:t>
            </w:r>
            <w:r w:rsidR="00DE2B31">
              <w:rPr>
                <w:rFonts w:eastAsia="Times New Roman"/>
              </w:rPr>
              <w:t>4</w:t>
            </w:r>
            <w:r w:rsidR="00F97523">
              <w:rPr>
                <w:rFonts w:eastAsia="Times New Roman"/>
              </w:rPr>
              <w:t>0</w:t>
            </w:r>
          </w:p>
        </w:tc>
      </w:tr>
      <w:tr w:rsidR="0036550B" w:rsidTr="00FB758C">
        <w:trPr>
          <w:gridBefore w:val="1"/>
          <w:wBefore w:w="38" w:type="dxa"/>
        </w:trPr>
        <w:tc>
          <w:tcPr>
            <w:tcW w:w="8215" w:type="dxa"/>
            <w:gridSpan w:val="2"/>
          </w:tcPr>
          <w:p w:rsidR="0036550B" w:rsidRDefault="0036550B" w:rsidP="00786E12">
            <w:pPr>
              <w:spacing w:line="360" w:lineRule="auto"/>
              <w:rPr>
                <w:rFonts w:eastAsia="Times New Roman"/>
              </w:rPr>
            </w:pPr>
          </w:p>
          <w:p w:rsidR="00A75999" w:rsidRPr="00786E12" w:rsidRDefault="00A75999" w:rsidP="00786E12">
            <w:pPr>
              <w:spacing w:line="360" w:lineRule="auto"/>
              <w:rPr>
                <w:rFonts w:eastAsia="Times New Roman"/>
              </w:rPr>
            </w:pPr>
          </w:p>
        </w:tc>
        <w:tc>
          <w:tcPr>
            <w:tcW w:w="803" w:type="dxa"/>
            <w:gridSpan w:val="2"/>
          </w:tcPr>
          <w:p w:rsidR="0036550B" w:rsidRPr="00786E12" w:rsidRDefault="0036550B" w:rsidP="00786E12">
            <w:pPr>
              <w:spacing w:line="360" w:lineRule="auto"/>
              <w:jc w:val="right"/>
              <w:rPr>
                <w:rFonts w:eastAsia="Times New Roman"/>
              </w:rPr>
            </w:pPr>
          </w:p>
        </w:tc>
      </w:tr>
      <w:tr w:rsidR="0036550B" w:rsidTr="00FB758C">
        <w:trPr>
          <w:gridBefore w:val="1"/>
          <w:wBefore w:w="38" w:type="dxa"/>
        </w:trPr>
        <w:tc>
          <w:tcPr>
            <w:tcW w:w="8215" w:type="dxa"/>
            <w:gridSpan w:val="2"/>
          </w:tcPr>
          <w:p w:rsidR="0036550B" w:rsidRPr="00786E12" w:rsidRDefault="00C52D32" w:rsidP="00786E12">
            <w:pPr>
              <w:spacing w:line="360" w:lineRule="auto"/>
              <w:rPr>
                <w:rFonts w:eastAsia="Times New Roman"/>
                <w:b/>
              </w:rPr>
            </w:pPr>
            <w:r w:rsidRPr="00786E12">
              <w:rPr>
                <w:rFonts w:eastAsia="Times New Roman"/>
                <w:b/>
              </w:rPr>
              <w:t>ANEXOS</w:t>
            </w:r>
          </w:p>
        </w:tc>
        <w:tc>
          <w:tcPr>
            <w:tcW w:w="803" w:type="dxa"/>
            <w:gridSpan w:val="2"/>
          </w:tcPr>
          <w:p w:rsidR="0036550B" w:rsidRPr="00786E12" w:rsidRDefault="00C52D32" w:rsidP="00786E12">
            <w:pPr>
              <w:spacing w:line="360" w:lineRule="auto"/>
              <w:jc w:val="right"/>
              <w:rPr>
                <w:rFonts w:eastAsia="Times New Roman"/>
              </w:rPr>
            </w:pPr>
            <w:r w:rsidRPr="00786E12">
              <w:rPr>
                <w:rFonts w:eastAsia="Times New Roman"/>
              </w:rPr>
              <w:t>1</w:t>
            </w:r>
            <w:r w:rsidR="00F97523">
              <w:rPr>
                <w:rFonts w:eastAsia="Times New Roman"/>
              </w:rPr>
              <w:t>49</w:t>
            </w:r>
          </w:p>
        </w:tc>
      </w:tr>
      <w:tr w:rsidR="0036550B" w:rsidTr="00FB758C">
        <w:trPr>
          <w:gridBefore w:val="1"/>
          <w:wBefore w:w="38" w:type="dxa"/>
        </w:trPr>
        <w:tc>
          <w:tcPr>
            <w:tcW w:w="8215" w:type="dxa"/>
            <w:gridSpan w:val="2"/>
          </w:tcPr>
          <w:p w:rsidR="0036550B" w:rsidRPr="00786E12" w:rsidRDefault="000712C3" w:rsidP="00786E12">
            <w:pPr>
              <w:spacing w:line="360" w:lineRule="auto"/>
              <w:rPr>
                <w:rFonts w:eastAsia="Times New Roman"/>
              </w:rPr>
            </w:pPr>
            <w:r w:rsidRPr="00786E12">
              <w:rPr>
                <w:rFonts w:eastAsia="Times New Roman"/>
              </w:rPr>
              <w:t>Anexo A. Directorio de las empresas integradas por la cámara de la construcción del estado  Mérida</w:t>
            </w:r>
          </w:p>
        </w:tc>
        <w:tc>
          <w:tcPr>
            <w:tcW w:w="803" w:type="dxa"/>
            <w:gridSpan w:val="2"/>
          </w:tcPr>
          <w:p w:rsidR="0036550B" w:rsidRPr="00786E12" w:rsidRDefault="000712C3" w:rsidP="00786E12">
            <w:pPr>
              <w:spacing w:line="360" w:lineRule="auto"/>
              <w:jc w:val="right"/>
              <w:rPr>
                <w:rFonts w:eastAsia="Times New Roman"/>
              </w:rPr>
            </w:pPr>
            <w:r w:rsidRPr="00786E12">
              <w:rPr>
                <w:rFonts w:eastAsia="Times New Roman"/>
              </w:rPr>
              <w:t>1</w:t>
            </w:r>
            <w:r w:rsidR="00DE2B31">
              <w:rPr>
                <w:rFonts w:eastAsia="Times New Roman"/>
              </w:rPr>
              <w:t>5</w:t>
            </w:r>
            <w:r w:rsidR="00F97523">
              <w:rPr>
                <w:rFonts w:eastAsia="Times New Roman"/>
              </w:rPr>
              <w:t>0</w:t>
            </w:r>
          </w:p>
        </w:tc>
      </w:tr>
      <w:tr w:rsidR="0036550B" w:rsidTr="00FB758C">
        <w:trPr>
          <w:gridBefore w:val="1"/>
          <w:wBefore w:w="38" w:type="dxa"/>
        </w:trPr>
        <w:tc>
          <w:tcPr>
            <w:tcW w:w="8215" w:type="dxa"/>
            <w:gridSpan w:val="2"/>
          </w:tcPr>
          <w:p w:rsidR="0036550B" w:rsidRPr="00786E12" w:rsidRDefault="000712C3" w:rsidP="00786E12">
            <w:pPr>
              <w:spacing w:line="360" w:lineRule="auto"/>
              <w:rPr>
                <w:rFonts w:eastAsia="Times New Roman"/>
              </w:rPr>
            </w:pPr>
            <w:r w:rsidRPr="00786E12">
              <w:rPr>
                <w:rFonts w:eastAsia="Times New Roman"/>
              </w:rPr>
              <w:t>Anexo B. Instrumentos de recolección de datos</w:t>
            </w:r>
          </w:p>
        </w:tc>
        <w:tc>
          <w:tcPr>
            <w:tcW w:w="803" w:type="dxa"/>
            <w:gridSpan w:val="2"/>
          </w:tcPr>
          <w:p w:rsidR="0036550B" w:rsidRPr="00786E12" w:rsidRDefault="000712C3" w:rsidP="00786E12">
            <w:pPr>
              <w:spacing w:line="360" w:lineRule="auto"/>
              <w:jc w:val="right"/>
              <w:rPr>
                <w:rFonts w:eastAsia="Times New Roman"/>
              </w:rPr>
            </w:pPr>
            <w:r w:rsidRPr="00786E12">
              <w:rPr>
                <w:rFonts w:eastAsia="Times New Roman"/>
              </w:rPr>
              <w:t>15</w:t>
            </w:r>
            <w:r w:rsidR="00F97523">
              <w:rPr>
                <w:rFonts w:eastAsia="Times New Roman"/>
              </w:rPr>
              <w:t>3</w:t>
            </w:r>
          </w:p>
        </w:tc>
      </w:tr>
      <w:tr w:rsidR="0036550B" w:rsidTr="00FB758C">
        <w:trPr>
          <w:gridBefore w:val="1"/>
          <w:wBefore w:w="38" w:type="dxa"/>
        </w:trPr>
        <w:tc>
          <w:tcPr>
            <w:tcW w:w="8215" w:type="dxa"/>
            <w:gridSpan w:val="2"/>
          </w:tcPr>
          <w:p w:rsidR="0036550B" w:rsidRPr="00786E12" w:rsidRDefault="000712C3" w:rsidP="00786E12">
            <w:pPr>
              <w:spacing w:line="360" w:lineRule="auto"/>
              <w:rPr>
                <w:rFonts w:eastAsia="Times New Roman"/>
              </w:rPr>
            </w:pPr>
            <w:r w:rsidRPr="00786E12">
              <w:rPr>
                <w:rFonts w:eastAsia="Times New Roman"/>
              </w:rPr>
              <w:t>Anexo C. Validación de instrumentos</w:t>
            </w:r>
          </w:p>
        </w:tc>
        <w:tc>
          <w:tcPr>
            <w:tcW w:w="803" w:type="dxa"/>
            <w:gridSpan w:val="2"/>
          </w:tcPr>
          <w:p w:rsidR="0036550B" w:rsidRPr="00786E12" w:rsidRDefault="000712C3" w:rsidP="00786E12">
            <w:pPr>
              <w:spacing w:line="360" w:lineRule="auto"/>
              <w:jc w:val="right"/>
              <w:rPr>
                <w:rFonts w:eastAsia="Times New Roman"/>
              </w:rPr>
            </w:pPr>
            <w:r w:rsidRPr="00786E12">
              <w:rPr>
                <w:rFonts w:eastAsia="Times New Roman"/>
              </w:rPr>
              <w:t>16</w:t>
            </w:r>
            <w:r w:rsidR="00F97523">
              <w:rPr>
                <w:rFonts w:eastAsia="Times New Roman"/>
              </w:rPr>
              <w:t>5</w:t>
            </w:r>
          </w:p>
        </w:tc>
      </w:tr>
      <w:tr w:rsidR="007C364F" w:rsidTr="00FB758C">
        <w:trPr>
          <w:gridBefore w:val="1"/>
          <w:wBefore w:w="38" w:type="dxa"/>
        </w:trPr>
        <w:tc>
          <w:tcPr>
            <w:tcW w:w="8215" w:type="dxa"/>
            <w:gridSpan w:val="2"/>
          </w:tcPr>
          <w:p w:rsidR="007C364F" w:rsidRPr="00786E12" w:rsidRDefault="007C364F" w:rsidP="00786E12">
            <w:pPr>
              <w:spacing w:line="360" w:lineRule="auto"/>
              <w:rPr>
                <w:rFonts w:eastAsia="Times New Roman"/>
              </w:rPr>
            </w:pPr>
          </w:p>
        </w:tc>
        <w:tc>
          <w:tcPr>
            <w:tcW w:w="803" w:type="dxa"/>
            <w:gridSpan w:val="2"/>
          </w:tcPr>
          <w:p w:rsidR="007C364F" w:rsidRPr="00786E12" w:rsidRDefault="007C364F" w:rsidP="00786E12">
            <w:pPr>
              <w:spacing w:line="360" w:lineRule="auto"/>
              <w:jc w:val="right"/>
              <w:rPr>
                <w:rFonts w:eastAsia="Times New Roman"/>
              </w:rPr>
            </w:pPr>
          </w:p>
        </w:tc>
      </w:tr>
    </w:tbl>
    <w:p w:rsidR="00305B04" w:rsidRPr="004B78AC" w:rsidRDefault="00305B04" w:rsidP="004B78AC">
      <w:pPr>
        <w:spacing w:line="360" w:lineRule="auto"/>
      </w:pPr>
    </w:p>
    <w:p w:rsidR="00290FA0" w:rsidRDefault="00290FA0" w:rsidP="0021185E">
      <w:pPr>
        <w:spacing w:line="360" w:lineRule="auto"/>
        <w:jc w:val="center"/>
        <w:rPr>
          <w:b/>
        </w:rPr>
      </w:pPr>
    </w:p>
    <w:p w:rsidR="00874625" w:rsidRDefault="00874625" w:rsidP="0021185E">
      <w:pPr>
        <w:spacing w:line="360" w:lineRule="auto"/>
        <w:jc w:val="center"/>
        <w:rPr>
          <w:b/>
        </w:rPr>
      </w:pPr>
    </w:p>
    <w:p w:rsidR="00874625" w:rsidRDefault="00874625"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A75999" w:rsidRDefault="00A75999" w:rsidP="0021185E">
      <w:pPr>
        <w:spacing w:line="360" w:lineRule="auto"/>
        <w:jc w:val="center"/>
        <w:rPr>
          <w:b/>
        </w:rPr>
      </w:pPr>
    </w:p>
    <w:p w:rsidR="00874625" w:rsidRDefault="00874625" w:rsidP="00DE2B31">
      <w:pPr>
        <w:spacing w:line="360" w:lineRule="auto"/>
        <w:rPr>
          <w:b/>
        </w:rPr>
      </w:pPr>
    </w:p>
    <w:p w:rsidR="00874625" w:rsidRDefault="00874625" w:rsidP="0021185E">
      <w:pPr>
        <w:spacing w:line="360" w:lineRule="auto"/>
        <w:jc w:val="center"/>
        <w:rPr>
          <w:b/>
        </w:rPr>
      </w:pPr>
    </w:p>
    <w:p w:rsidR="00874625" w:rsidRDefault="00BA37E9" w:rsidP="0021185E">
      <w:pPr>
        <w:spacing w:line="360" w:lineRule="auto"/>
        <w:jc w:val="center"/>
        <w:rPr>
          <w:b/>
        </w:rPr>
      </w:pPr>
      <w:r w:rsidRPr="00BA37E9">
        <w:rPr>
          <w:b/>
        </w:rPr>
        <w:t>LISTA DE CUADROS</w:t>
      </w:r>
    </w:p>
    <w:p w:rsidR="00BA37E9" w:rsidRDefault="00BA37E9" w:rsidP="0021185E">
      <w:pPr>
        <w:spacing w:line="360" w:lineRule="auto"/>
        <w:jc w:val="center"/>
        <w:rPr>
          <w:b/>
        </w:rPr>
      </w:pPr>
    </w:p>
    <w:tbl>
      <w:tblPr>
        <w:tblW w:w="0" w:type="auto"/>
        <w:tblInd w:w="38" w:type="dxa"/>
        <w:tblLook w:val="04A0"/>
      </w:tblPr>
      <w:tblGrid>
        <w:gridCol w:w="8434"/>
        <w:gridCol w:w="576"/>
      </w:tblGrid>
      <w:tr w:rsidR="00BA37E9" w:rsidRPr="00786E12" w:rsidTr="00786E12">
        <w:tc>
          <w:tcPr>
            <w:tcW w:w="8434" w:type="dxa"/>
          </w:tcPr>
          <w:p w:rsidR="00BA37E9" w:rsidRPr="00786E12" w:rsidRDefault="00BA37E9" w:rsidP="00786E12">
            <w:pPr>
              <w:spacing w:line="360" w:lineRule="auto"/>
              <w:jc w:val="both"/>
              <w:rPr>
                <w:rFonts w:eastAsia="Times New Roman"/>
              </w:rPr>
            </w:pPr>
            <w:r w:rsidRPr="00786E12">
              <w:rPr>
                <w:rFonts w:eastAsia="Times New Roman"/>
              </w:rPr>
              <w:t xml:space="preserve">CUADRO Nº 1: Encuesta industrial anual 2004 (industria  manufacturera empleo por          </w:t>
            </w:r>
            <w:r w:rsidRPr="00786E12">
              <w:rPr>
                <w:rFonts w:eastAsia="Times New Roman"/>
              </w:rPr>
              <w:tab/>
              <w:t>estratos)</w:t>
            </w:r>
          </w:p>
        </w:tc>
        <w:tc>
          <w:tcPr>
            <w:tcW w:w="576" w:type="dxa"/>
          </w:tcPr>
          <w:p w:rsidR="00BA37E9" w:rsidRPr="00786E12" w:rsidRDefault="00BA37E9" w:rsidP="00786E12">
            <w:pPr>
              <w:spacing w:line="360" w:lineRule="auto"/>
              <w:jc w:val="right"/>
              <w:rPr>
                <w:rFonts w:eastAsia="Times New Roman"/>
              </w:rPr>
            </w:pPr>
            <w:r w:rsidRPr="00786E12">
              <w:rPr>
                <w:rFonts w:eastAsia="Times New Roman"/>
              </w:rPr>
              <w:t>5</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2: PIB por clase de actividad económicas</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7</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3: Población y viviendas, según entidad federal, Censo 2001</w:t>
            </w:r>
            <w:r w:rsidR="003E77BB">
              <w:rPr>
                <w:rFonts w:eastAsia="Times New Roman"/>
              </w:rPr>
              <w:t xml:space="preserve"> y 2011</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10</w:t>
            </w:r>
          </w:p>
        </w:tc>
      </w:tr>
      <w:tr w:rsidR="00BA37E9"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4: Principales indicadores del sector industrial del estado Mérida Venezuela</w:t>
            </w:r>
          </w:p>
          <w:p w:rsidR="00BA37E9" w:rsidRPr="00786E12" w:rsidRDefault="008E29FA" w:rsidP="00786E12">
            <w:pPr>
              <w:spacing w:line="360" w:lineRule="auto"/>
              <w:jc w:val="both"/>
              <w:rPr>
                <w:rFonts w:eastAsia="Times New Roman"/>
              </w:rPr>
            </w:pPr>
            <w:r w:rsidRPr="00786E12">
              <w:rPr>
                <w:rFonts w:eastAsia="Times New Roman"/>
              </w:rPr>
              <w:t>(En miles de Bs.)</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1</w:t>
            </w:r>
            <w:r w:rsidR="00671650">
              <w:rPr>
                <w:rFonts w:eastAsia="Times New Roman"/>
              </w:rPr>
              <w:t>3</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5: Estructura del PIB de Mérida por sectores (en porcentajes)</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1</w:t>
            </w:r>
            <w:r w:rsidR="00425869">
              <w:rPr>
                <w:rFonts w:eastAsia="Times New Roman"/>
              </w:rPr>
              <w:t>3</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6: Indicadores económicos del estado Mérida</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1</w:t>
            </w:r>
            <w:r w:rsidR="00425869">
              <w:rPr>
                <w:rFonts w:eastAsia="Times New Roman"/>
              </w:rPr>
              <w:t>4</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 xml:space="preserve">CUADRO Nº 7: Clasificación de las </w:t>
            </w:r>
            <w:proofErr w:type="spellStart"/>
            <w:r w:rsidRPr="00786E12">
              <w:rPr>
                <w:rFonts w:eastAsia="Times New Roman"/>
              </w:rPr>
              <w:t>Pymis</w:t>
            </w:r>
            <w:proofErr w:type="spellEnd"/>
          </w:p>
        </w:tc>
        <w:tc>
          <w:tcPr>
            <w:tcW w:w="576" w:type="dxa"/>
          </w:tcPr>
          <w:p w:rsidR="00BA37E9" w:rsidRPr="00786E12" w:rsidRDefault="00425869" w:rsidP="00786E12">
            <w:pPr>
              <w:spacing w:line="360" w:lineRule="auto"/>
              <w:jc w:val="right"/>
              <w:rPr>
                <w:rFonts w:eastAsia="Times New Roman"/>
              </w:rPr>
            </w:pPr>
            <w:r>
              <w:rPr>
                <w:rFonts w:eastAsia="Times New Roman"/>
              </w:rPr>
              <w:t>29</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8: Diferencias principales entre la contabilidad administrativa y la contabilidad financiera</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3</w:t>
            </w:r>
            <w:r w:rsidR="00425869">
              <w:rPr>
                <w:rFonts w:eastAsia="Times New Roman"/>
              </w:rPr>
              <w:t>8</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9: Utilidad de la información proporcionada por la contabilidad de costos</w:t>
            </w:r>
          </w:p>
        </w:tc>
        <w:tc>
          <w:tcPr>
            <w:tcW w:w="576" w:type="dxa"/>
          </w:tcPr>
          <w:p w:rsidR="00BA37E9" w:rsidRPr="00786E12" w:rsidRDefault="00D076E1" w:rsidP="00786E12">
            <w:pPr>
              <w:spacing w:line="360" w:lineRule="auto"/>
              <w:jc w:val="right"/>
              <w:rPr>
                <w:rFonts w:eastAsia="Times New Roman"/>
              </w:rPr>
            </w:pPr>
            <w:r>
              <w:rPr>
                <w:rFonts w:eastAsia="Times New Roman"/>
              </w:rPr>
              <w:t>70</w:t>
            </w:r>
          </w:p>
        </w:tc>
      </w:tr>
      <w:tr w:rsidR="00BA37E9" w:rsidRPr="00786E12" w:rsidTr="00786E12">
        <w:tc>
          <w:tcPr>
            <w:tcW w:w="8434" w:type="dxa"/>
          </w:tcPr>
          <w:p w:rsidR="00BA37E9" w:rsidRPr="00786E12" w:rsidRDefault="008E29FA" w:rsidP="00786E12">
            <w:pPr>
              <w:spacing w:line="360" w:lineRule="auto"/>
              <w:jc w:val="both"/>
              <w:rPr>
                <w:rFonts w:eastAsia="Times New Roman"/>
              </w:rPr>
            </w:pPr>
            <w:r w:rsidRPr="00786E12">
              <w:rPr>
                <w:rFonts w:eastAsia="Times New Roman"/>
              </w:rPr>
              <w:t>CUADRO Nº 10: Mapa de variables de la investigación</w:t>
            </w:r>
          </w:p>
        </w:tc>
        <w:tc>
          <w:tcPr>
            <w:tcW w:w="576" w:type="dxa"/>
          </w:tcPr>
          <w:p w:rsidR="00BA37E9" w:rsidRPr="00786E12" w:rsidRDefault="008E29FA" w:rsidP="00786E12">
            <w:pPr>
              <w:spacing w:line="360" w:lineRule="auto"/>
              <w:jc w:val="right"/>
              <w:rPr>
                <w:rFonts w:eastAsia="Times New Roman"/>
              </w:rPr>
            </w:pPr>
            <w:r w:rsidRPr="00786E12">
              <w:rPr>
                <w:rFonts w:eastAsia="Times New Roman"/>
              </w:rPr>
              <w:t>9</w:t>
            </w:r>
            <w:r w:rsidR="00FE143E">
              <w:rPr>
                <w:rFonts w:eastAsia="Times New Roman"/>
              </w:rPr>
              <w:t>3</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11: Listado de materiales directos y costos indirectos presentes en el sistema de acumulación de costos</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w:t>
            </w:r>
            <w:r w:rsidR="00DA1AB5">
              <w:rPr>
                <w:rFonts w:eastAsia="Times New Roman"/>
              </w:rPr>
              <w:t>1</w:t>
            </w:r>
            <w:r w:rsidR="00FE143E">
              <w:rPr>
                <w:rFonts w:eastAsia="Times New Roman"/>
              </w:rPr>
              <w:t>1</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12: Elementos del costo de producción de las empresas de   la  construcción</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11</w:t>
            </w:r>
            <w:r w:rsidR="00FE143E">
              <w:rPr>
                <w:rFonts w:eastAsia="Times New Roman"/>
              </w:rPr>
              <w:t>4</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13: Entradas y desembolsos de efectivo relacionados con el proyecto</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13</w:t>
            </w:r>
            <w:r w:rsidR="00FE143E">
              <w:rPr>
                <w:rFonts w:eastAsia="Times New Roman"/>
              </w:rPr>
              <w:t>7</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14: Flujo de efectivo</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13</w:t>
            </w:r>
            <w:r w:rsidR="00FE143E">
              <w:rPr>
                <w:rFonts w:eastAsia="Times New Roman"/>
              </w:rPr>
              <w:t>7</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15: Programa del estado de resultados</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13</w:t>
            </w:r>
            <w:r w:rsidR="00FE143E">
              <w:rPr>
                <w:rFonts w:eastAsia="Times New Roman"/>
              </w:rPr>
              <w:t>8</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16: Ingresos ordinarios</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13</w:t>
            </w:r>
            <w:r w:rsidR="00FE143E">
              <w:rPr>
                <w:rFonts w:eastAsia="Times New Roman"/>
              </w:rPr>
              <w:t>8</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CUADRO Nº 17: Cuentas de balance general</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w:t>
            </w:r>
            <w:r w:rsidR="00FE143E">
              <w:rPr>
                <w:rFonts w:eastAsia="Times New Roman"/>
              </w:rPr>
              <w:t>39</w:t>
            </w:r>
          </w:p>
        </w:tc>
      </w:tr>
    </w:tbl>
    <w:p w:rsidR="00874625" w:rsidRDefault="00874625" w:rsidP="0021185E">
      <w:pPr>
        <w:spacing w:line="360" w:lineRule="auto"/>
        <w:jc w:val="center"/>
        <w:rPr>
          <w:b/>
        </w:rPr>
      </w:pPr>
    </w:p>
    <w:p w:rsidR="00874625" w:rsidRDefault="00874625" w:rsidP="00E72CB7">
      <w:pPr>
        <w:spacing w:line="360" w:lineRule="auto"/>
        <w:rPr>
          <w:b/>
        </w:rPr>
      </w:pPr>
    </w:p>
    <w:p w:rsidR="003C59A2" w:rsidRDefault="003C59A2" w:rsidP="0021185E">
      <w:pPr>
        <w:spacing w:line="360" w:lineRule="auto"/>
        <w:jc w:val="center"/>
        <w:rPr>
          <w:b/>
        </w:rPr>
      </w:pPr>
    </w:p>
    <w:p w:rsidR="00A75999" w:rsidRDefault="00A75999" w:rsidP="0021185E">
      <w:pPr>
        <w:spacing w:line="360" w:lineRule="auto"/>
        <w:jc w:val="center"/>
        <w:rPr>
          <w:b/>
        </w:rPr>
      </w:pPr>
    </w:p>
    <w:p w:rsidR="002F230B" w:rsidRDefault="002F230B" w:rsidP="0021185E">
      <w:pPr>
        <w:spacing w:line="360" w:lineRule="auto"/>
        <w:jc w:val="center"/>
        <w:rPr>
          <w:b/>
        </w:rPr>
      </w:pPr>
    </w:p>
    <w:p w:rsidR="00874625" w:rsidRDefault="008E29FA" w:rsidP="0021185E">
      <w:pPr>
        <w:spacing w:line="360" w:lineRule="auto"/>
        <w:jc w:val="center"/>
        <w:rPr>
          <w:b/>
        </w:rPr>
      </w:pPr>
      <w:r w:rsidRPr="008E29FA">
        <w:rPr>
          <w:b/>
        </w:rPr>
        <w:t>LISTA DE FIGURAS</w:t>
      </w:r>
    </w:p>
    <w:p w:rsidR="008E29FA" w:rsidRDefault="008E29FA" w:rsidP="0021185E">
      <w:pPr>
        <w:spacing w:line="360" w:lineRule="auto"/>
        <w:jc w:val="center"/>
        <w:rPr>
          <w:b/>
        </w:rPr>
      </w:pPr>
    </w:p>
    <w:tbl>
      <w:tblPr>
        <w:tblW w:w="0" w:type="auto"/>
        <w:tblInd w:w="38" w:type="dxa"/>
        <w:tblLook w:val="04A0"/>
      </w:tblPr>
      <w:tblGrid>
        <w:gridCol w:w="8434"/>
        <w:gridCol w:w="576"/>
      </w:tblGrid>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1: Proceso total de la obra</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3</w:t>
            </w:r>
            <w:r w:rsidR="00425869">
              <w:rPr>
                <w:rFonts w:eastAsia="Times New Roman"/>
              </w:rPr>
              <w:t>1</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2: Sistema perpetuo de acumulación de costos</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5</w:t>
            </w:r>
            <w:r w:rsidR="00425869">
              <w:rPr>
                <w:rFonts w:eastAsia="Times New Roman"/>
              </w:rPr>
              <w:t>4</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3: Sistema de acumulación de costos por órdenes de trabajo</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5</w:t>
            </w:r>
            <w:r w:rsidR="00FE143E">
              <w:rPr>
                <w:rFonts w:eastAsia="Times New Roman"/>
              </w:rPr>
              <w:t>6</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4: Sistema de acumulación de costos por procesos</w:t>
            </w:r>
          </w:p>
        </w:tc>
        <w:tc>
          <w:tcPr>
            <w:tcW w:w="576" w:type="dxa"/>
          </w:tcPr>
          <w:p w:rsidR="008E29FA" w:rsidRPr="00786E12" w:rsidRDefault="00E42029" w:rsidP="00786E12">
            <w:pPr>
              <w:spacing w:line="360" w:lineRule="auto"/>
              <w:jc w:val="right"/>
              <w:rPr>
                <w:rFonts w:eastAsia="Times New Roman"/>
              </w:rPr>
            </w:pPr>
            <w:r>
              <w:rPr>
                <w:rFonts w:eastAsia="Times New Roman"/>
              </w:rPr>
              <w:t>61</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5: Áreas de responsabilidad para un departamento de contabilidad</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7</w:t>
            </w:r>
            <w:r w:rsidR="00FE143E">
              <w:rPr>
                <w:rFonts w:eastAsia="Times New Roman"/>
              </w:rPr>
              <w:t>4</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6: Modelo regulatorio o integral de la ingeniería y construcción en Venezuela</w:t>
            </w:r>
          </w:p>
        </w:tc>
        <w:tc>
          <w:tcPr>
            <w:tcW w:w="576" w:type="dxa"/>
          </w:tcPr>
          <w:p w:rsidR="008E29FA" w:rsidRPr="00786E12" w:rsidRDefault="004A0FC3" w:rsidP="00786E12">
            <w:pPr>
              <w:spacing w:line="360" w:lineRule="auto"/>
              <w:jc w:val="right"/>
              <w:rPr>
                <w:rFonts w:eastAsia="Times New Roman"/>
              </w:rPr>
            </w:pPr>
            <w:r>
              <w:rPr>
                <w:rFonts w:eastAsia="Times New Roman"/>
              </w:rPr>
              <w:t>9</w:t>
            </w:r>
            <w:r w:rsidR="00FE143E">
              <w:rPr>
                <w:rFonts w:eastAsia="Times New Roman"/>
              </w:rPr>
              <w:t>1</w:t>
            </w:r>
          </w:p>
        </w:tc>
      </w:tr>
      <w:tr w:rsidR="008E29FA" w:rsidRPr="00786E12" w:rsidTr="00786E12">
        <w:tc>
          <w:tcPr>
            <w:tcW w:w="8434" w:type="dxa"/>
          </w:tcPr>
          <w:p w:rsidR="008E29FA" w:rsidRPr="00786E12" w:rsidRDefault="008E29FA" w:rsidP="00786E12">
            <w:pPr>
              <w:spacing w:line="360" w:lineRule="auto"/>
              <w:jc w:val="both"/>
              <w:rPr>
                <w:rFonts w:eastAsia="Times New Roman"/>
              </w:rPr>
            </w:pPr>
            <w:r w:rsidRPr="00786E12">
              <w:rPr>
                <w:rFonts w:eastAsia="Times New Roman"/>
              </w:rPr>
              <w:t>FIGURA Nº 7: Clasificación y asignación de los costos en las empresas de construcción</w:t>
            </w:r>
          </w:p>
        </w:tc>
        <w:tc>
          <w:tcPr>
            <w:tcW w:w="576" w:type="dxa"/>
          </w:tcPr>
          <w:p w:rsidR="008E29FA" w:rsidRPr="00786E12" w:rsidRDefault="008E29FA" w:rsidP="00786E12">
            <w:pPr>
              <w:spacing w:line="360" w:lineRule="auto"/>
              <w:jc w:val="right"/>
              <w:rPr>
                <w:rFonts w:eastAsia="Times New Roman"/>
              </w:rPr>
            </w:pPr>
            <w:r w:rsidRPr="00786E12">
              <w:rPr>
                <w:rFonts w:eastAsia="Times New Roman"/>
              </w:rPr>
              <w:t>13</w:t>
            </w:r>
            <w:r w:rsidR="00FE143E">
              <w:rPr>
                <w:rFonts w:eastAsia="Times New Roman"/>
              </w:rPr>
              <w:t>5</w:t>
            </w:r>
          </w:p>
        </w:tc>
      </w:tr>
    </w:tbl>
    <w:p w:rsidR="00874625" w:rsidRDefault="00874625" w:rsidP="0021185E">
      <w:pPr>
        <w:spacing w:line="360" w:lineRule="auto"/>
        <w:jc w:val="center"/>
        <w:rPr>
          <w:b/>
        </w:rPr>
      </w:pPr>
    </w:p>
    <w:p w:rsidR="00874625" w:rsidRDefault="00874625" w:rsidP="0021185E">
      <w:pPr>
        <w:spacing w:line="360" w:lineRule="auto"/>
        <w:jc w:val="center"/>
        <w:rPr>
          <w:b/>
        </w:rPr>
      </w:pPr>
    </w:p>
    <w:p w:rsidR="00874625" w:rsidRDefault="00874625" w:rsidP="0021185E">
      <w:pPr>
        <w:spacing w:line="360" w:lineRule="auto"/>
        <w:jc w:val="center"/>
        <w:rPr>
          <w:b/>
        </w:rPr>
      </w:pPr>
    </w:p>
    <w:p w:rsidR="00874625" w:rsidRDefault="00874625" w:rsidP="0021185E">
      <w:pPr>
        <w:spacing w:line="360" w:lineRule="auto"/>
        <w:jc w:val="center"/>
        <w:rPr>
          <w:b/>
        </w:rPr>
      </w:pPr>
    </w:p>
    <w:p w:rsidR="00874625" w:rsidRDefault="00874625"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5D070B" w:rsidRDefault="005D070B" w:rsidP="0021185E">
      <w:pPr>
        <w:spacing w:line="360" w:lineRule="auto"/>
        <w:jc w:val="center"/>
        <w:rPr>
          <w:b/>
        </w:rPr>
      </w:pPr>
    </w:p>
    <w:p w:rsidR="00E72CB7" w:rsidRDefault="00E72CB7" w:rsidP="0021185E">
      <w:pPr>
        <w:spacing w:line="360" w:lineRule="auto"/>
        <w:jc w:val="center"/>
        <w:rPr>
          <w:b/>
        </w:rPr>
      </w:pPr>
    </w:p>
    <w:p w:rsidR="005D070B" w:rsidRDefault="005D070B" w:rsidP="0021185E">
      <w:pPr>
        <w:spacing w:line="360" w:lineRule="auto"/>
        <w:jc w:val="center"/>
        <w:rPr>
          <w:b/>
        </w:rPr>
      </w:pPr>
    </w:p>
    <w:p w:rsidR="005D070B" w:rsidRDefault="005D070B" w:rsidP="00E72CB7">
      <w:pPr>
        <w:spacing w:line="360" w:lineRule="auto"/>
        <w:rPr>
          <w:b/>
        </w:rPr>
      </w:pPr>
    </w:p>
    <w:p w:rsidR="005D070B" w:rsidRDefault="005D070B" w:rsidP="0021185E">
      <w:pPr>
        <w:spacing w:line="360" w:lineRule="auto"/>
        <w:jc w:val="center"/>
        <w:rPr>
          <w:b/>
        </w:rPr>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C037D2">
      <w:pPr>
        <w:spacing w:line="360" w:lineRule="auto"/>
        <w:jc w:val="center"/>
        <w:rPr>
          <w:b/>
        </w:rPr>
      </w:pPr>
      <w:r w:rsidRPr="00E72CB7">
        <w:rPr>
          <w:b/>
        </w:rPr>
        <w:t>LISTA DE GRÁFICOS</w:t>
      </w:r>
    </w:p>
    <w:p w:rsidR="00E72CB7" w:rsidRDefault="00E72CB7" w:rsidP="00C037D2">
      <w:pPr>
        <w:spacing w:line="360" w:lineRule="auto"/>
        <w:jc w:val="center"/>
        <w:rPr>
          <w:b/>
        </w:rPr>
      </w:pPr>
    </w:p>
    <w:tbl>
      <w:tblPr>
        <w:tblW w:w="0" w:type="auto"/>
        <w:tblInd w:w="38" w:type="dxa"/>
        <w:tblLook w:val="04A0"/>
      </w:tblPr>
      <w:tblGrid>
        <w:gridCol w:w="8434"/>
        <w:gridCol w:w="546"/>
      </w:tblGrid>
      <w:tr w:rsidR="00E72CB7" w:rsidRPr="00E72CB7" w:rsidTr="00786E12">
        <w:tc>
          <w:tcPr>
            <w:tcW w:w="8434" w:type="dxa"/>
          </w:tcPr>
          <w:p w:rsidR="00C037D2" w:rsidRPr="00786E12" w:rsidRDefault="00E72CB7" w:rsidP="00786E12">
            <w:pPr>
              <w:spacing w:line="360" w:lineRule="auto"/>
              <w:jc w:val="both"/>
              <w:rPr>
                <w:rFonts w:eastAsia="Times New Roman"/>
              </w:rPr>
            </w:pPr>
            <w:r w:rsidRPr="00786E12">
              <w:rPr>
                <w:rFonts w:eastAsia="Times New Roman"/>
              </w:rPr>
              <w:t xml:space="preserve">GRÁFICO Nº 1: Expectativas de los empresarios sobre el nivel de producción para </w:t>
            </w:r>
          </w:p>
          <w:p w:rsidR="00E72CB7" w:rsidRPr="00786E12" w:rsidRDefault="00E72CB7" w:rsidP="00786E12">
            <w:pPr>
              <w:spacing w:line="360" w:lineRule="auto"/>
              <w:jc w:val="both"/>
              <w:rPr>
                <w:rFonts w:eastAsia="Times New Roman"/>
              </w:rPr>
            </w:pPr>
            <w:r w:rsidRPr="00786E12">
              <w:rPr>
                <w:rFonts w:eastAsia="Times New Roman"/>
              </w:rPr>
              <w:t>el 4to Trimestre de 2.010</w:t>
            </w:r>
          </w:p>
        </w:tc>
        <w:tc>
          <w:tcPr>
            <w:tcW w:w="546" w:type="dxa"/>
          </w:tcPr>
          <w:p w:rsidR="00E72CB7" w:rsidRPr="00786E12" w:rsidRDefault="00E72CB7" w:rsidP="00786E12">
            <w:pPr>
              <w:spacing w:line="360" w:lineRule="auto"/>
              <w:jc w:val="right"/>
              <w:rPr>
                <w:rFonts w:eastAsia="Times New Roman"/>
              </w:rPr>
            </w:pPr>
            <w:r w:rsidRPr="00786E12">
              <w:rPr>
                <w:rFonts w:eastAsia="Times New Roman"/>
              </w:rPr>
              <w:t>8</w:t>
            </w:r>
          </w:p>
        </w:tc>
      </w:tr>
      <w:tr w:rsidR="00E72CB7" w:rsidRPr="00E72CB7" w:rsidTr="00786E12">
        <w:tc>
          <w:tcPr>
            <w:tcW w:w="8434" w:type="dxa"/>
          </w:tcPr>
          <w:p w:rsidR="00E72CB7" w:rsidRPr="00786E12" w:rsidRDefault="00E72CB7" w:rsidP="00786E12">
            <w:pPr>
              <w:spacing w:line="360" w:lineRule="auto"/>
              <w:rPr>
                <w:rFonts w:eastAsia="Times New Roman"/>
              </w:rPr>
            </w:pPr>
            <w:r w:rsidRPr="00786E12">
              <w:rPr>
                <w:rFonts w:eastAsia="Times New Roman"/>
              </w:rPr>
              <w:t>GRÁFICO Nº 2: Evolución del PIB de Venezuela y Mérida</w:t>
            </w:r>
          </w:p>
        </w:tc>
        <w:tc>
          <w:tcPr>
            <w:tcW w:w="546" w:type="dxa"/>
          </w:tcPr>
          <w:p w:rsidR="00E72CB7" w:rsidRPr="00786E12" w:rsidRDefault="00E72CB7" w:rsidP="00786E12">
            <w:pPr>
              <w:spacing w:line="360" w:lineRule="auto"/>
              <w:jc w:val="right"/>
              <w:rPr>
                <w:rFonts w:eastAsia="Times New Roman"/>
              </w:rPr>
            </w:pPr>
            <w:r w:rsidRPr="00786E12">
              <w:rPr>
                <w:rFonts w:eastAsia="Times New Roman"/>
              </w:rPr>
              <w:t>1</w:t>
            </w:r>
            <w:r w:rsidR="005114F6">
              <w:rPr>
                <w:rFonts w:eastAsia="Times New Roman"/>
              </w:rPr>
              <w:t>5</w:t>
            </w:r>
          </w:p>
        </w:tc>
      </w:tr>
    </w:tbl>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E72CB7" w:rsidRDefault="00E72CB7" w:rsidP="005D070B">
      <w:pPr>
        <w:spacing w:line="360" w:lineRule="auto"/>
        <w:jc w:val="right"/>
      </w:pPr>
    </w:p>
    <w:p w:rsidR="00A75999" w:rsidRDefault="00A75999" w:rsidP="00517BB4">
      <w:pPr>
        <w:spacing w:line="360" w:lineRule="auto"/>
        <w:rPr>
          <w:b/>
        </w:rPr>
      </w:pPr>
    </w:p>
    <w:p w:rsidR="00A75999" w:rsidRDefault="00A75999" w:rsidP="00E72CB7">
      <w:pPr>
        <w:spacing w:line="360" w:lineRule="auto"/>
        <w:jc w:val="center"/>
        <w:rPr>
          <w:b/>
        </w:rPr>
      </w:pPr>
    </w:p>
    <w:p w:rsidR="00A75999" w:rsidRPr="00E72CB7" w:rsidRDefault="00A75999" w:rsidP="00E72CB7">
      <w:pPr>
        <w:spacing w:line="360" w:lineRule="auto"/>
        <w:jc w:val="center"/>
        <w:rPr>
          <w:b/>
        </w:rPr>
      </w:pPr>
    </w:p>
    <w:p w:rsidR="00E72CB7" w:rsidRPr="00E72CB7" w:rsidRDefault="006D1831" w:rsidP="00E72CB7">
      <w:pPr>
        <w:spacing w:line="360" w:lineRule="auto"/>
        <w:jc w:val="center"/>
        <w:rPr>
          <w:b/>
        </w:rPr>
      </w:pPr>
      <w:r>
        <w:rPr>
          <w:b/>
          <w:noProof/>
          <w:lang w:val="es-VE" w:eastAsia="es-VE"/>
        </w:rPr>
        <w:drawing>
          <wp:anchor distT="0" distB="0" distL="114300" distR="114300" simplePos="0" relativeHeight="251658752" behindDoc="0" locked="0" layoutInCell="1" allowOverlap="1">
            <wp:simplePos x="0" y="0"/>
            <wp:positionH relativeFrom="column">
              <wp:posOffset>2425065</wp:posOffset>
            </wp:positionH>
            <wp:positionV relativeFrom="paragraph">
              <wp:posOffset>-182245</wp:posOffset>
            </wp:positionV>
            <wp:extent cx="619125" cy="904875"/>
            <wp:effectExtent l="19050" t="0" r="9525" b="0"/>
            <wp:wrapNone/>
            <wp:docPr id="199"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jpg"/>
                    <pic:cNvPicPr>
                      <a:picLocks noChangeAspect="1" noChangeArrowheads="1"/>
                    </pic:cNvPicPr>
                  </pic:nvPicPr>
                  <pic:blipFill>
                    <a:blip r:embed="rId8" cstate="print"/>
                    <a:srcRect/>
                    <a:stretch>
                      <a:fillRect/>
                    </a:stretch>
                  </pic:blipFill>
                  <pic:spPr bwMode="auto">
                    <a:xfrm>
                      <a:off x="0" y="0"/>
                      <a:ext cx="619125" cy="904875"/>
                    </a:xfrm>
                    <a:prstGeom prst="rect">
                      <a:avLst/>
                    </a:prstGeom>
                    <a:noFill/>
                    <a:ln w="9525">
                      <a:noFill/>
                      <a:miter lim="800000"/>
                      <a:headEnd/>
                      <a:tailEnd/>
                    </a:ln>
                  </pic:spPr>
                </pic:pic>
              </a:graphicData>
            </a:graphic>
          </wp:anchor>
        </w:drawing>
      </w:r>
    </w:p>
    <w:p w:rsidR="00E72CB7" w:rsidRPr="00E72CB7" w:rsidRDefault="00E72CB7" w:rsidP="00E72CB7">
      <w:pPr>
        <w:spacing w:line="360" w:lineRule="auto"/>
        <w:jc w:val="center"/>
        <w:rPr>
          <w:b/>
        </w:rPr>
      </w:pPr>
    </w:p>
    <w:p w:rsidR="00E72CB7" w:rsidRPr="00E72CB7" w:rsidRDefault="00E72CB7" w:rsidP="00E72CB7">
      <w:pPr>
        <w:spacing w:line="360" w:lineRule="auto"/>
        <w:jc w:val="center"/>
        <w:rPr>
          <w:b/>
        </w:rPr>
      </w:pPr>
    </w:p>
    <w:p w:rsidR="00E72CB7" w:rsidRPr="00E72CB7" w:rsidRDefault="00E72CB7" w:rsidP="00E72CB7">
      <w:pPr>
        <w:spacing w:line="360" w:lineRule="auto"/>
        <w:jc w:val="center"/>
        <w:rPr>
          <w:b/>
        </w:rPr>
      </w:pPr>
      <w:r w:rsidRPr="00E72CB7">
        <w:rPr>
          <w:b/>
        </w:rPr>
        <w:t>UNIVERSIDAD DE LOS ANDES</w:t>
      </w:r>
    </w:p>
    <w:p w:rsidR="00E72CB7" w:rsidRPr="00E72CB7" w:rsidRDefault="00E72CB7" w:rsidP="00E72CB7">
      <w:pPr>
        <w:spacing w:line="360" w:lineRule="auto"/>
        <w:jc w:val="center"/>
        <w:rPr>
          <w:b/>
        </w:rPr>
      </w:pPr>
      <w:r w:rsidRPr="00E72CB7">
        <w:rPr>
          <w:b/>
        </w:rPr>
        <w:t>FACULTAD DE CIENCIAS ECONÓMICAS Y SOCIALES</w:t>
      </w:r>
    </w:p>
    <w:p w:rsidR="00E72CB7" w:rsidRPr="00E72CB7" w:rsidRDefault="00E72CB7" w:rsidP="00E72CB7">
      <w:pPr>
        <w:spacing w:line="360" w:lineRule="auto"/>
        <w:jc w:val="center"/>
        <w:rPr>
          <w:b/>
        </w:rPr>
      </w:pPr>
      <w:r w:rsidRPr="00E72CB7">
        <w:rPr>
          <w:b/>
        </w:rPr>
        <w:t>POSTGRADO EN CIENCIAS CONTABLES</w:t>
      </w:r>
    </w:p>
    <w:p w:rsidR="00E72CB7" w:rsidRPr="00E72CB7" w:rsidRDefault="00E72CB7" w:rsidP="00E72CB7">
      <w:pPr>
        <w:jc w:val="center"/>
        <w:rPr>
          <w:b/>
        </w:rPr>
      </w:pPr>
    </w:p>
    <w:p w:rsidR="00E72CB7" w:rsidRPr="00E72CB7" w:rsidRDefault="00E72CB7" w:rsidP="00E72CB7">
      <w:pPr>
        <w:jc w:val="center"/>
        <w:rPr>
          <w:b/>
        </w:rPr>
      </w:pPr>
      <w:r w:rsidRPr="00E72CB7">
        <w:rPr>
          <w:b/>
        </w:rPr>
        <w:t>ANÁLISIS DE LOS SISTEMAS DE ACUMULACIÓN DE COSTOS</w:t>
      </w:r>
    </w:p>
    <w:p w:rsidR="00E72CB7" w:rsidRPr="00E72CB7" w:rsidRDefault="00E72CB7" w:rsidP="00E72CB7">
      <w:pPr>
        <w:jc w:val="center"/>
        <w:rPr>
          <w:b/>
        </w:rPr>
      </w:pPr>
      <w:r w:rsidRPr="00E72CB7">
        <w:rPr>
          <w:b/>
        </w:rPr>
        <w:t>Y SU PARTICIP</w:t>
      </w:r>
      <w:r w:rsidR="00887671">
        <w:rPr>
          <w:b/>
        </w:rPr>
        <w:t xml:space="preserve">ACIÓN EN LA GERENCIA DE LAS </w:t>
      </w:r>
      <w:proofErr w:type="spellStart"/>
      <w:r w:rsidR="00887671">
        <w:rPr>
          <w:b/>
        </w:rPr>
        <w:t>Pymi</w:t>
      </w:r>
      <w:r w:rsidRPr="00E72CB7">
        <w:rPr>
          <w:b/>
        </w:rPr>
        <w:t>s</w:t>
      </w:r>
      <w:proofErr w:type="spellEnd"/>
      <w:r w:rsidRPr="00E72CB7">
        <w:rPr>
          <w:b/>
        </w:rPr>
        <w:t xml:space="preserve"> Caso de estudio: “Empresas de la Construcción del Municipio Libertador del Estado Mérida”.</w:t>
      </w:r>
    </w:p>
    <w:p w:rsidR="00E72CB7" w:rsidRPr="00E72CB7" w:rsidRDefault="00E72CB7" w:rsidP="00E72CB7">
      <w:pPr>
        <w:jc w:val="center"/>
        <w:rPr>
          <w:b/>
        </w:rPr>
      </w:pPr>
    </w:p>
    <w:p w:rsidR="00E72CB7" w:rsidRPr="00E72CB7" w:rsidRDefault="00E72CB7" w:rsidP="00E72CB7">
      <w:pPr>
        <w:jc w:val="center"/>
      </w:pPr>
      <w:r w:rsidRPr="00E72CB7">
        <w:rPr>
          <w:b/>
        </w:rPr>
        <w:t xml:space="preserve">                                                                 Autor: </w:t>
      </w:r>
      <w:r w:rsidRPr="00E72CB7">
        <w:t xml:space="preserve">Lcda. </w:t>
      </w:r>
      <w:proofErr w:type="spellStart"/>
      <w:r w:rsidRPr="00E72CB7">
        <w:t>Nathalie</w:t>
      </w:r>
      <w:proofErr w:type="spellEnd"/>
      <w:r w:rsidRPr="00E72CB7">
        <w:t xml:space="preserve"> </w:t>
      </w:r>
      <w:proofErr w:type="spellStart"/>
      <w:r w:rsidRPr="00E72CB7">
        <w:t>Valeska</w:t>
      </w:r>
      <w:proofErr w:type="spellEnd"/>
      <w:r w:rsidRPr="00E72CB7">
        <w:t xml:space="preserve"> González León</w:t>
      </w:r>
    </w:p>
    <w:p w:rsidR="00E72CB7" w:rsidRPr="00E72CB7" w:rsidRDefault="00E72CB7" w:rsidP="00E72CB7">
      <w:pPr>
        <w:jc w:val="right"/>
      </w:pPr>
      <w:r w:rsidRPr="00E72CB7">
        <w:rPr>
          <w:b/>
        </w:rPr>
        <w:t>Tutor:</w:t>
      </w:r>
      <w:r w:rsidRPr="00E72CB7">
        <w:t xml:space="preserve"> Dra. </w:t>
      </w:r>
      <w:proofErr w:type="spellStart"/>
      <w:r w:rsidRPr="00E72CB7">
        <w:t>Marysela</w:t>
      </w:r>
      <w:proofErr w:type="spellEnd"/>
      <w:r w:rsidRPr="00E72CB7">
        <w:t xml:space="preserve"> </w:t>
      </w:r>
      <w:proofErr w:type="spellStart"/>
      <w:r w:rsidRPr="00E72CB7">
        <w:t>Coromoto</w:t>
      </w:r>
      <w:proofErr w:type="spellEnd"/>
      <w:r w:rsidRPr="00E72CB7">
        <w:t xml:space="preserve"> Morillo Moreno</w:t>
      </w:r>
    </w:p>
    <w:p w:rsidR="00E72CB7" w:rsidRPr="00E72CB7" w:rsidRDefault="00E72CB7" w:rsidP="00E72CB7">
      <w:pPr>
        <w:jc w:val="center"/>
        <w:rPr>
          <w:b/>
        </w:rPr>
      </w:pPr>
    </w:p>
    <w:p w:rsidR="00E72CB7" w:rsidRPr="00E72CB7" w:rsidRDefault="00E72CB7" w:rsidP="00E72CB7">
      <w:pPr>
        <w:jc w:val="center"/>
        <w:rPr>
          <w:b/>
        </w:rPr>
      </w:pPr>
      <w:r w:rsidRPr="00E72CB7">
        <w:rPr>
          <w:b/>
        </w:rPr>
        <w:t>RESUMEN</w:t>
      </w:r>
    </w:p>
    <w:p w:rsidR="00E72CB7" w:rsidRPr="00E72CB7" w:rsidRDefault="00E72CB7" w:rsidP="00E72CB7">
      <w:pPr>
        <w:jc w:val="center"/>
        <w:rPr>
          <w:b/>
        </w:rPr>
      </w:pPr>
    </w:p>
    <w:p w:rsidR="00E72CB7" w:rsidRPr="00E72CB7" w:rsidRDefault="00E72CB7" w:rsidP="00E72CB7">
      <w:pPr>
        <w:jc w:val="both"/>
      </w:pPr>
      <w:r w:rsidRPr="00E72CB7">
        <w:t>La importancia de las empresas de la construcción radica en que éstas se encargan de transformar materias primas, partes o piezas acabadas, en productos de gran valor agregado,  desde la óptica social y económica (viviendas, hospitales, carreteras, puentes, puertos, instalaciones deportivas y otras), lo cual requiere indudablemente de muchos conocimientos, destrezas, tecnologías y el uso de múltiples recursos. Por ello, la actividad del sector de la construcción puede representar un indicador de desarrollo de la economía nacional. Normalmente las empresas de la construcción deben orientar y fundamentar sus decisiones en sistemas de acumulación de costos adecuados, independientemente si se construye para el sector privado o para el sector público, de cara a la racionalización en el uso de los recursos; aspecto que la gerencia no debe descuidar. En la presente investigación se pretende analizar los sistemas de acumulación de costos utilizados por las empresas constructoras del estado Mérida y su participación en la gerencia de las mismas, tomando como referencia el estudio de tres empresas ubicadas en el municipio Libertador del estado Mérida. Esta investigación se ubica en un nivel de conocimiento científico aprensivo analítico, y en el nivel perceptual exploratorio y descriptivo. A su vez la investigación sigue un diseño no experimental. Se concluye que las empresas estudiadas no utilizan plenamente los sistemas de acumulación de costos, tampoco la información reportada por estos es usada en los procesos administrativos.  Por lo que se recomienda la optimización de dichos sistemas de acumulación de costos, incluyendo los lineamientos establecidos por las Normas Internacionales de Contabilidad (NIC), a los fines de orientar el cálculo de los costos de las obras, así como determinar los costos del periodo y los ingresos.</w:t>
      </w:r>
    </w:p>
    <w:p w:rsidR="00E72CB7" w:rsidRPr="00E72CB7" w:rsidRDefault="00E72CB7" w:rsidP="00E72CB7">
      <w:pPr>
        <w:jc w:val="both"/>
      </w:pPr>
    </w:p>
    <w:p w:rsidR="00E72CB7" w:rsidRPr="00E72CB7" w:rsidRDefault="00E72CB7" w:rsidP="00E72CB7">
      <w:pPr>
        <w:jc w:val="both"/>
      </w:pPr>
      <w:r w:rsidRPr="00E72CB7">
        <w:t xml:space="preserve">Palabras claves: Costos, contrato de construcción, sistemas de acumulación de costos. </w:t>
      </w:r>
    </w:p>
    <w:p w:rsidR="00E72CB7" w:rsidRPr="00E72CB7" w:rsidRDefault="00E72CB7" w:rsidP="00E72CB7">
      <w:pPr>
        <w:jc w:val="right"/>
      </w:pPr>
    </w:p>
    <w:sectPr w:rsidR="00E72CB7" w:rsidRPr="00E72CB7" w:rsidSect="00A75999">
      <w:footerReference w:type="even" r:id="rId10"/>
      <w:footerReference w:type="default" r:id="rId11"/>
      <w:pgSz w:w="12242" w:h="15842" w:code="1"/>
      <w:pgMar w:top="1417" w:right="1701" w:bottom="1417" w:left="1701" w:header="709" w:footer="1114"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C6" w:rsidRDefault="00E65BC6">
      <w:r>
        <w:separator/>
      </w:r>
    </w:p>
  </w:endnote>
  <w:endnote w:type="continuationSeparator" w:id="0">
    <w:p w:rsidR="00E65BC6" w:rsidRDefault="00E65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8F" w:rsidRPr="00F22B46" w:rsidRDefault="0033578F">
    <w:pPr>
      <w:pStyle w:val="Piedepgina"/>
      <w:framePr w:wrap="auto" w:vAnchor="text" w:hAnchor="margin" w:xAlign="center" w:y="1"/>
      <w:rPr>
        <w:rStyle w:val="Nmerodepgina"/>
        <w:lang w:val="es-VE"/>
      </w:rPr>
    </w:pPr>
  </w:p>
  <w:p w:rsidR="0033578F" w:rsidRDefault="0033578F" w:rsidP="00F22B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860"/>
      <w:docPartObj>
        <w:docPartGallery w:val="Page Numbers (Bottom of Page)"/>
        <w:docPartUnique/>
      </w:docPartObj>
    </w:sdtPr>
    <w:sdtContent>
      <w:p w:rsidR="0033578F" w:rsidRDefault="0032131E">
        <w:pPr>
          <w:pStyle w:val="Piedepgina"/>
          <w:jc w:val="right"/>
        </w:pPr>
        <w:fldSimple w:instr=" PAGE   \* MERGEFORMAT ">
          <w:r w:rsidR="00FC3C1E">
            <w:rPr>
              <w:noProof/>
            </w:rPr>
            <w:t>v</w:t>
          </w:r>
        </w:fldSimple>
      </w:p>
    </w:sdtContent>
  </w:sdt>
  <w:p w:rsidR="0033578F" w:rsidRDefault="003357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C6" w:rsidRDefault="00E65BC6">
      <w:r>
        <w:separator/>
      </w:r>
    </w:p>
  </w:footnote>
  <w:footnote w:type="continuationSeparator" w:id="0">
    <w:p w:rsidR="00E65BC6" w:rsidRDefault="00E65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11B"/>
    <w:multiLevelType w:val="hybridMultilevel"/>
    <w:tmpl w:val="2CF404BA"/>
    <w:lvl w:ilvl="0" w:tplc="9CD411F4">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283165D"/>
    <w:multiLevelType w:val="hybridMultilevel"/>
    <w:tmpl w:val="7FCAD5AA"/>
    <w:lvl w:ilvl="0" w:tplc="64A443B2">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2">
    <w:nsid w:val="03D12282"/>
    <w:multiLevelType w:val="hybridMultilevel"/>
    <w:tmpl w:val="0AB63DA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3">
    <w:nsid w:val="0500092B"/>
    <w:multiLevelType w:val="hybridMultilevel"/>
    <w:tmpl w:val="11E8425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
    <w:nsid w:val="065A6555"/>
    <w:multiLevelType w:val="hybridMultilevel"/>
    <w:tmpl w:val="517467C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
    <w:nsid w:val="082820EF"/>
    <w:multiLevelType w:val="hybridMultilevel"/>
    <w:tmpl w:val="49605C46"/>
    <w:lvl w:ilvl="0" w:tplc="AE687A74">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6">
    <w:nsid w:val="09412B6C"/>
    <w:multiLevelType w:val="hybridMultilevel"/>
    <w:tmpl w:val="F3661FD2"/>
    <w:lvl w:ilvl="0" w:tplc="9CD411F4">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3415B4F"/>
    <w:multiLevelType w:val="hybridMultilevel"/>
    <w:tmpl w:val="F3F003C6"/>
    <w:lvl w:ilvl="0" w:tplc="200A0001">
      <w:start w:val="1"/>
      <w:numFmt w:val="bullet"/>
      <w:lvlText w:val=""/>
      <w:lvlJc w:val="left"/>
      <w:pPr>
        <w:ind w:left="1428" w:hanging="360"/>
      </w:pPr>
      <w:rPr>
        <w:rFonts w:ascii="Symbol" w:hAnsi="Symbol" w:hint="default"/>
      </w:rPr>
    </w:lvl>
    <w:lvl w:ilvl="1" w:tplc="05C01580">
      <w:start w:val="1"/>
      <w:numFmt w:val="decimal"/>
      <w:lvlText w:val="%2."/>
      <w:lvlJc w:val="left"/>
      <w:pPr>
        <w:ind w:left="2493" w:hanging="705"/>
      </w:pPr>
      <w:rPr>
        <w:rFonts w:cs="Times New Roman" w:hint="default"/>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8">
    <w:nsid w:val="141B0061"/>
    <w:multiLevelType w:val="hybridMultilevel"/>
    <w:tmpl w:val="76DC70C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9">
    <w:nsid w:val="14FD6BAE"/>
    <w:multiLevelType w:val="hybridMultilevel"/>
    <w:tmpl w:val="9612A4F2"/>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0">
    <w:nsid w:val="1835507A"/>
    <w:multiLevelType w:val="hybridMultilevel"/>
    <w:tmpl w:val="50FA14E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1">
    <w:nsid w:val="1B1403C1"/>
    <w:multiLevelType w:val="hybridMultilevel"/>
    <w:tmpl w:val="7C0A2C9E"/>
    <w:lvl w:ilvl="0" w:tplc="200A0001">
      <w:start w:val="1"/>
      <w:numFmt w:val="bullet"/>
      <w:lvlText w:val=""/>
      <w:lvlJc w:val="left"/>
      <w:pPr>
        <w:ind w:left="1287" w:hanging="360"/>
      </w:pPr>
      <w:rPr>
        <w:rFonts w:ascii="Symbol" w:hAnsi="Symbol" w:hint="default"/>
      </w:rPr>
    </w:lvl>
    <w:lvl w:ilvl="1" w:tplc="200A0003">
      <w:start w:val="1"/>
      <w:numFmt w:val="bullet"/>
      <w:lvlText w:val="o"/>
      <w:lvlJc w:val="left"/>
      <w:pPr>
        <w:ind w:left="2007" w:hanging="360"/>
      </w:pPr>
      <w:rPr>
        <w:rFonts w:ascii="Courier New" w:hAnsi="Courier New" w:hint="default"/>
      </w:rPr>
    </w:lvl>
    <w:lvl w:ilvl="2" w:tplc="200A0005">
      <w:start w:val="1"/>
      <w:numFmt w:val="bullet"/>
      <w:lvlText w:val=""/>
      <w:lvlJc w:val="left"/>
      <w:pPr>
        <w:ind w:left="2727" w:hanging="360"/>
      </w:pPr>
      <w:rPr>
        <w:rFonts w:ascii="Wingdings" w:hAnsi="Wingdings" w:hint="default"/>
      </w:rPr>
    </w:lvl>
    <w:lvl w:ilvl="3" w:tplc="200A0001">
      <w:start w:val="1"/>
      <w:numFmt w:val="bullet"/>
      <w:lvlText w:val=""/>
      <w:lvlJc w:val="left"/>
      <w:pPr>
        <w:ind w:left="3447" w:hanging="360"/>
      </w:pPr>
      <w:rPr>
        <w:rFonts w:ascii="Symbol" w:hAnsi="Symbol" w:hint="default"/>
      </w:rPr>
    </w:lvl>
    <w:lvl w:ilvl="4" w:tplc="200A0003">
      <w:start w:val="1"/>
      <w:numFmt w:val="bullet"/>
      <w:lvlText w:val="o"/>
      <w:lvlJc w:val="left"/>
      <w:pPr>
        <w:ind w:left="4167" w:hanging="360"/>
      </w:pPr>
      <w:rPr>
        <w:rFonts w:ascii="Courier New" w:hAnsi="Courier New" w:hint="default"/>
      </w:rPr>
    </w:lvl>
    <w:lvl w:ilvl="5" w:tplc="200A0005">
      <w:start w:val="1"/>
      <w:numFmt w:val="bullet"/>
      <w:lvlText w:val=""/>
      <w:lvlJc w:val="left"/>
      <w:pPr>
        <w:ind w:left="4887" w:hanging="360"/>
      </w:pPr>
      <w:rPr>
        <w:rFonts w:ascii="Wingdings" w:hAnsi="Wingdings" w:hint="default"/>
      </w:rPr>
    </w:lvl>
    <w:lvl w:ilvl="6" w:tplc="200A0001">
      <w:start w:val="1"/>
      <w:numFmt w:val="bullet"/>
      <w:lvlText w:val=""/>
      <w:lvlJc w:val="left"/>
      <w:pPr>
        <w:ind w:left="5607" w:hanging="360"/>
      </w:pPr>
      <w:rPr>
        <w:rFonts w:ascii="Symbol" w:hAnsi="Symbol" w:hint="default"/>
      </w:rPr>
    </w:lvl>
    <w:lvl w:ilvl="7" w:tplc="200A0003">
      <w:start w:val="1"/>
      <w:numFmt w:val="bullet"/>
      <w:lvlText w:val="o"/>
      <w:lvlJc w:val="left"/>
      <w:pPr>
        <w:ind w:left="6327" w:hanging="360"/>
      </w:pPr>
      <w:rPr>
        <w:rFonts w:ascii="Courier New" w:hAnsi="Courier New" w:hint="default"/>
      </w:rPr>
    </w:lvl>
    <w:lvl w:ilvl="8" w:tplc="200A0005">
      <w:start w:val="1"/>
      <w:numFmt w:val="bullet"/>
      <w:lvlText w:val=""/>
      <w:lvlJc w:val="left"/>
      <w:pPr>
        <w:ind w:left="7047" w:hanging="360"/>
      </w:pPr>
      <w:rPr>
        <w:rFonts w:ascii="Wingdings" w:hAnsi="Wingdings" w:hint="default"/>
      </w:rPr>
    </w:lvl>
  </w:abstractNum>
  <w:abstractNum w:abstractNumId="12">
    <w:nsid w:val="1C24441A"/>
    <w:multiLevelType w:val="hybridMultilevel"/>
    <w:tmpl w:val="C7CC7C10"/>
    <w:lvl w:ilvl="0" w:tplc="F7C00252">
      <w:start w:val="1"/>
      <w:numFmt w:val="decimal"/>
      <w:lvlText w:val="%1"/>
      <w:lvlJc w:val="left"/>
      <w:pPr>
        <w:ind w:left="960" w:hanging="480"/>
      </w:pPr>
      <w:rPr>
        <w:rFonts w:cs="Times New Roman" w:hint="default"/>
        <w:b w:val="0"/>
      </w:rPr>
    </w:lvl>
    <w:lvl w:ilvl="1" w:tplc="200A0019">
      <w:start w:val="1"/>
      <w:numFmt w:val="lowerLetter"/>
      <w:lvlText w:val="%2."/>
      <w:lvlJc w:val="left"/>
      <w:pPr>
        <w:ind w:left="1560" w:hanging="360"/>
      </w:pPr>
      <w:rPr>
        <w:rFonts w:cs="Times New Roman"/>
      </w:rPr>
    </w:lvl>
    <w:lvl w:ilvl="2" w:tplc="200A001B">
      <w:start w:val="1"/>
      <w:numFmt w:val="lowerRoman"/>
      <w:lvlText w:val="%3."/>
      <w:lvlJc w:val="right"/>
      <w:pPr>
        <w:ind w:left="2280" w:hanging="180"/>
      </w:pPr>
      <w:rPr>
        <w:rFonts w:cs="Times New Roman"/>
      </w:rPr>
    </w:lvl>
    <w:lvl w:ilvl="3" w:tplc="200A000F">
      <w:start w:val="1"/>
      <w:numFmt w:val="decimal"/>
      <w:lvlText w:val="%4."/>
      <w:lvlJc w:val="left"/>
      <w:pPr>
        <w:ind w:left="3000" w:hanging="360"/>
      </w:pPr>
      <w:rPr>
        <w:rFonts w:cs="Times New Roman"/>
      </w:rPr>
    </w:lvl>
    <w:lvl w:ilvl="4" w:tplc="200A0019">
      <w:start w:val="1"/>
      <w:numFmt w:val="lowerLetter"/>
      <w:lvlText w:val="%5."/>
      <w:lvlJc w:val="left"/>
      <w:pPr>
        <w:ind w:left="3720" w:hanging="360"/>
      </w:pPr>
      <w:rPr>
        <w:rFonts w:cs="Times New Roman"/>
      </w:rPr>
    </w:lvl>
    <w:lvl w:ilvl="5" w:tplc="200A001B">
      <w:start w:val="1"/>
      <w:numFmt w:val="lowerRoman"/>
      <w:lvlText w:val="%6."/>
      <w:lvlJc w:val="right"/>
      <w:pPr>
        <w:ind w:left="4440" w:hanging="180"/>
      </w:pPr>
      <w:rPr>
        <w:rFonts w:cs="Times New Roman"/>
      </w:rPr>
    </w:lvl>
    <w:lvl w:ilvl="6" w:tplc="200A000F">
      <w:start w:val="1"/>
      <w:numFmt w:val="decimal"/>
      <w:lvlText w:val="%7."/>
      <w:lvlJc w:val="left"/>
      <w:pPr>
        <w:ind w:left="5160" w:hanging="360"/>
      </w:pPr>
      <w:rPr>
        <w:rFonts w:cs="Times New Roman"/>
      </w:rPr>
    </w:lvl>
    <w:lvl w:ilvl="7" w:tplc="200A0019">
      <w:start w:val="1"/>
      <w:numFmt w:val="lowerLetter"/>
      <w:lvlText w:val="%8."/>
      <w:lvlJc w:val="left"/>
      <w:pPr>
        <w:ind w:left="5880" w:hanging="360"/>
      </w:pPr>
      <w:rPr>
        <w:rFonts w:cs="Times New Roman"/>
      </w:rPr>
    </w:lvl>
    <w:lvl w:ilvl="8" w:tplc="200A001B">
      <w:start w:val="1"/>
      <w:numFmt w:val="lowerRoman"/>
      <w:lvlText w:val="%9."/>
      <w:lvlJc w:val="right"/>
      <w:pPr>
        <w:ind w:left="6600" w:hanging="180"/>
      </w:pPr>
      <w:rPr>
        <w:rFonts w:cs="Times New Roman"/>
      </w:rPr>
    </w:lvl>
  </w:abstractNum>
  <w:abstractNum w:abstractNumId="13">
    <w:nsid w:val="1D0D27BD"/>
    <w:multiLevelType w:val="multilevel"/>
    <w:tmpl w:val="1870F6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D1B5083"/>
    <w:multiLevelType w:val="hybridMultilevel"/>
    <w:tmpl w:val="EC58AA30"/>
    <w:lvl w:ilvl="0" w:tplc="200A0009">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5">
    <w:nsid w:val="1DD822A7"/>
    <w:multiLevelType w:val="hybridMultilevel"/>
    <w:tmpl w:val="407892D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6">
    <w:nsid w:val="1ECE6F9D"/>
    <w:multiLevelType w:val="hybridMultilevel"/>
    <w:tmpl w:val="6624FCF0"/>
    <w:lvl w:ilvl="0" w:tplc="200A0001">
      <w:start w:val="1"/>
      <w:numFmt w:val="bullet"/>
      <w:lvlText w:val=""/>
      <w:lvlJc w:val="left"/>
      <w:pPr>
        <w:ind w:left="1428" w:hanging="360"/>
      </w:pPr>
      <w:rPr>
        <w:rFonts w:ascii="Symbol" w:hAnsi="Symbol" w:hint="default"/>
      </w:rPr>
    </w:lvl>
    <w:lvl w:ilvl="1" w:tplc="200A0019">
      <w:start w:val="1"/>
      <w:numFmt w:val="lowerLetter"/>
      <w:lvlText w:val="%2."/>
      <w:lvlJc w:val="left"/>
      <w:pPr>
        <w:ind w:left="2148" w:hanging="360"/>
      </w:pPr>
      <w:rPr>
        <w:rFonts w:cs="Times New Roman"/>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17">
    <w:nsid w:val="1FC758CE"/>
    <w:multiLevelType w:val="hybridMultilevel"/>
    <w:tmpl w:val="786E8CD2"/>
    <w:lvl w:ilvl="0" w:tplc="EC48492C">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18">
    <w:nsid w:val="20336CB8"/>
    <w:multiLevelType w:val="hybridMultilevel"/>
    <w:tmpl w:val="4B86DA06"/>
    <w:lvl w:ilvl="0" w:tplc="200A0001">
      <w:start w:val="1"/>
      <w:numFmt w:val="bullet"/>
      <w:lvlText w:val=""/>
      <w:lvlJc w:val="left"/>
      <w:pPr>
        <w:ind w:left="1428" w:hanging="360"/>
      </w:pPr>
      <w:rPr>
        <w:rFonts w:ascii="Symbol" w:hAnsi="Symbol" w:hint="default"/>
      </w:rPr>
    </w:lvl>
    <w:lvl w:ilvl="1" w:tplc="200A0003">
      <w:start w:val="1"/>
      <w:numFmt w:val="bullet"/>
      <w:lvlText w:val="o"/>
      <w:lvlJc w:val="left"/>
      <w:pPr>
        <w:ind w:left="2148" w:hanging="360"/>
      </w:pPr>
      <w:rPr>
        <w:rFonts w:ascii="Courier New" w:hAnsi="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hint="default"/>
      </w:rPr>
    </w:lvl>
    <w:lvl w:ilvl="8" w:tplc="200A0005">
      <w:start w:val="1"/>
      <w:numFmt w:val="bullet"/>
      <w:lvlText w:val=""/>
      <w:lvlJc w:val="left"/>
      <w:pPr>
        <w:ind w:left="7188" w:hanging="360"/>
      </w:pPr>
      <w:rPr>
        <w:rFonts w:ascii="Wingdings" w:hAnsi="Wingdings" w:hint="default"/>
      </w:rPr>
    </w:lvl>
  </w:abstractNum>
  <w:abstractNum w:abstractNumId="19">
    <w:nsid w:val="23B813A4"/>
    <w:multiLevelType w:val="hybridMultilevel"/>
    <w:tmpl w:val="1272E2E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0">
    <w:nsid w:val="25403239"/>
    <w:multiLevelType w:val="hybridMultilevel"/>
    <w:tmpl w:val="5A7EE904"/>
    <w:lvl w:ilvl="0" w:tplc="200A000F">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1">
    <w:nsid w:val="2AB93EEE"/>
    <w:multiLevelType w:val="hybridMultilevel"/>
    <w:tmpl w:val="F800C0A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22">
    <w:nsid w:val="2B080322"/>
    <w:multiLevelType w:val="hybridMultilevel"/>
    <w:tmpl w:val="E2D80EFE"/>
    <w:lvl w:ilvl="0" w:tplc="200A0001">
      <w:start w:val="1"/>
      <w:numFmt w:val="bullet"/>
      <w:lvlText w:val=""/>
      <w:lvlJc w:val="left"/>
      <w:pPr>
        <w:ind w:left="720" w:hanging="360"/>
      </w:pPr>
      <w:rPr>
        <w:rFonts w:ascii="Symbol" w:hAnsi="Symbol"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3">
    <w:nsid w:val="2BB27CDD"/>
    <w:multiLevelType w:val="hybridMultilevel"/>
    <w:tmpl w:val="CE681F86"/>
    <w:lvl w:ilvl="0" w:tplc="1AF6ACAC">
      <w:start w:val="1"/>
      <w:numFmt w:val="decimal"/>
      <w:lvlText w:val="%1."/>
      <w:lvlJc w:val="left"/>
      <w:pPr>
        <w:ind w:left="900" w:hanging="360"/>
      </w:pPr>
      <w:rPr>
        <w:rFonts w:cs="Times New Roman" w:hint="default"/>
      </w:rPr>
    </w:lvl>
    <w:lvl w:ilvl="1" w:tplc="200A0019">
      <w:start w:val="1"/>
      <w:numFmt w:val="lowerLetter"/>
      <w:lvlText w:val="%2."/>
      <w:lvlJc w:val="left"/>
      <w:pPr>
        <w:ind w:left="1620" w:hanging="360"/>
      </w:pPr>
      <w:rPr>
        <w:rFonts w:cs="Times New Roman"/>
      </w:rPr>
    </w:lvl>
    <w:lvl w:ilvl="2" w:tplc="200A001B">
      <w:start w:val="1"/>
      <w:numFmt w:val="lowerRoman"/>
      <w:lvlText w:val="%3."/>
      <w:lvlJc w:val="right"/>
      <w:pPr>
        <w:ind w:left="2340" w:hanging="180"/>
      </w:pPr>
      <w:rPr>
        <w:rFonts w:cs="Times New Roman"/>
      </w:rPr>
    </w:lvl>
    <w:lvl w:ilvl="3" w:tplc="200A000F">
      <w:start w:val="1"/>
      <w:numFmt w:val="decimal"/>
      <w:lvlText w:val="%4."/>
      <w:lvlJc w:val="left"/>
      <w:pPr>
        <w:ind w:left="3060" w:hanging="360"/>
      </w:pPr>
      <w:rPr>
        <w:rFonts w:cs="Times New Roman"/>
      </w:rPr>
    </w:lvl>
    <w:lvl w:ilvl="4" w:tplc="200A0019">
      <w:start w:val="1"/>
      <w:numFmt w:val="lowerLetter"/>
      <w:lvlText w:val="%5."/>
      <w:lvlJc w:val="left"/>
      <w:pPr>
        <w:ind w:left="3780" w:hanging="360"/>
      </w:pPr>
      <w:rPr>
        <w:rFonts w:cs="Times New Roman"/>
      </w:rPr>
    </w:lvl>
    <w:lvl w:ilvl="5" w:tplc="200A001B">
      <w:start w:val="1"/>
      <w:numFmt w:val="lowerRoman"/>
      <w:lvlText w:val="%6."/>
      <w:lvlJc w:val="right"/>
      <w:pPr>
        <w:ind w:left="4500" w:hanging="180"/>
      </w:pPr>
      <w:rPr>
        <w:rFonts w:cs="Times New Roman"/>
      </w:rPr>
    </w:lvl>
    <w:lvl w:ilvl="6" w:tplc="200A000F">
      <w:start w:val="1"/>
      <w:numFmt w:val="decimal"/>
      <w:lvlText w:val="%7."/>
      <w:lvlJc w:val="left"/>
      <w:pPr>
        <w:ind w:left="5220" w:hanging="360"/>
      </w:pPr>
      <w:rPr>
        <w:rFonts w:cs="Times New Roman"/>
      </w:rPr>
    </w:lvl>
    <w:lvl w:ilvl="7" w:tplc="200A0019">
      <w:start w:val="1"/>
      <w:numFmt w:val="lowerLetter"/>
      <w:lvlText w:val="%8."/>
      <w:lvlJc w:val="left"/>
      <w:pPr>
        <w:ind w:left="5940" w:hanging="360"/>
      </w:pPr>
      <w:rPr>
        <w:rFonts w:cs="Times New Roman"/>
      </w:rPr>
    </w:lvl>
    <w:lvl w:ilvl="8" w:tplc="200A001B">
      <w:start w:val="1"/>
      <w:numFmt w:val="lowerRoman"/>
      <w:lvlText w:val="%9."/>
      <w:lvlJc w:val="right"/>
      <w:pPr>
        <w:ind w:left="6660" w:hanging="180"/>
      </w:pPr>
      <w:rPr>
        <w:rFonts w:cs="Times New Roman"/>
      </w:rPr>
    </w:lvl>
  </w:abstractNum>
  <w:abstractNum w:abstractNumId="24">
    <w:nsid w:val="2D443344"/>
    <w:multiLevelType w:val="hybridMultilevel"/>
    <w:tmpl w:val="CE3206EC"/>
    <w:lvl w:ilvl="0" w:tplc="200A0001">
      <w:start w:val="1"/>
      <w:numFmt w:val="bullet"/>
      <w:lvlText w:val=""/>
      <w:lvlJc w:val="left"/>
      <w:pPr>
        <w:ind w:left="720" w:hanging="360"/>
      </w:pPr>
      <w:rPr>
        <w:rFonts w:ascii="Symbol" w:hAnsi="Symbol"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5">
    <w:nsid w:val="2EDA1A17"/>
    <w:multiLevelType w:val="hybridMultilevel"/>
    <w:tmpl w:val="89FC020E"/>
    <w:lvl w:ilvl="0" w:tplc="200A000F">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6">
    <w:nsid w:val="300320FE"/>
    <w:multiLevelType w:val="hybridMultilevel"/>
    <w:tmpl w:val="AEEC324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27">
    <w:nsid w:val="30FE3136"/>
    <w:multiLevelType w:val="hybridMultilevel"/>
    <w:tmpl w:val="515CCDA2"/>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hint="default"/>
      </w:rPr>
    </w:lvl>
    <w:lvl w:ilvl="2" w:tplc="200A0005">
      <w:start w:val="1"/>
      <w:numFmt w:val="bullet"/>
      <w:lvlText w:val=""/>
      <w:lvlJc w:val="left"/>
      <w:pPr>
        <w:ind w:left="2520" w:hanging="360"/>
      </w:pPr>
      <w:rPr>
        <w:rFonts w:ascii="Wingdings" w:hAnsi="Wingdings" w:hint="default"/>
      </w:rPr>
    </w:lvl>
    <w:lvl w:ilvl="3" w:tplc="200A0001">
      <w:start w:val="1"/>
      <w:numFmt w:val="bullet"/>
      <w:lvlText w:val=""/>
      <w:lvlJc w:val="left"/>
      <w:pPr>
        <w:ind w:left="3240" w:hanging="360"/>
      </w:pPr>
      <w:rPr>
        <w:rFonts w:ascii="Symbol" w:hAnsi="Symbol" w:hint="default"/>
      </w:rPr>
    </w:lvl>
    <w:lvl w:ilvl="4" w:tplc="200A0003">
      <w:start w:val="1"/>
      <w:numFmt w:val="bullet"/>
      <w:lvlText w:val="o"/>
      <w:lvlJc w:val="left"/>
      <w:pPr>
        <w:ind w:left="3960" w:hanging="360"/>
      </w:pPr>
      <w:rPr>
        <w:rFonts w:ascii="Courier New" w:hAnsi="Courier New" w:hint="default"/>
      </w:rPr>
    </w:lvl>
    <w:lvl w:ilvl="5" w:tplc="200A0005">
      <w:start w:val="1"/>
      <w:numFmt w:val="bullet"/>
      <w:lvlText w:val=""/>
      <w:lvlJc w:val="left"/>
      <w:pPr>
        <w:ind w:left="4680" w:hanging="360"/>
      </w:pPr>
      <w:rPr>
        <w:rFonts w:ascii="Wingdings" w:hAnsi="Wingdings" w:hint="default"/>
      </w:rPr>
    </w:lvl>
    <w:lvl w:ilvl="6" w:tplc="200A0001">
      <w:start w:val="1"/>
      <w:numFmt w:val="bullet"/>
      <w:lvlText w:val=""/>
      <w:lvlJc w:val="left"/>
      <w:pPr>
        <w:ind w:left="5400" w:hanging="360"/>
      </w:pPr>
      <w:rPr>
        <w:rFonts w:ascii="Symbol" w:hAnsi="Symbol" w:hint="default"/>
      </w:rPr>
    </w:lvl>
    <w:lvl w:ilvl="7" w:tplc="200A0003">
      <w:start w:val="1"/>
      <w:numFmt w:val="bullet"/>
      <w:lvlText w:val="o"/>
      <w:lvlJc w:val="left"/>
      <w:pPr>
        <w:ind w:left="6120" w:hanging="360"/>
      </w:pPr>
      <w:rPr>
        <w:rFonts w:ascii="Courier New" w:hAnsi="Courier New" w:hint="default"/>
      </w:rPr>
    </w:lvl>
    <w:lvl w:ilvl="8" w:tplc="200A0005">
      <w:start w:val="1"/>
      <w:numFmt w:val="bullet"/>
      <w:lvlText w:val=""/>
      <w:lvlJc w:val="left"/>
      <w:pPr>
        <w:ind w:left="6840" w:hanging="360"/>
      </w:pPr>
      <w:rPr>
        <w:rFonts w:ascii="Wingdings" w:hAnsi="Wingdings" w:hint="default"/>
      </w:rPr>
    </w:lvl>
  </w:abstractNum>
  <w:abstractNum w:abstractNumId="28">
    <w:nsid w:val="31C216C6"/>
    <w:multiLevelType w:val="multilevel"/>
    <w:tmpl w:val="AA7CCD20"/>
    <w:lvl w:ilvl="0">
      <w:start w:val="20"/>
      <w:numFmt w:val="decimal"/>
      <w:lvlText w:val="%1"/>
      <w:lvlJc w:val="left"/>
      <w:pPr>
        <w:tabs>
          <w:tab w:val="num" w:pos="540"/>
        </w:tabs>
        <w:ind w:left="540" w:hanging="540"/>
      </w:pPr>
      <w:rPr>
        <w:rFonts w:cs="Times New Roman" w:hint="default"/>
      </w:rPr>
    </w:lvl>
    <w:lvl w:ilvl="1">
      <w:start w:val="1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2385B82"/>
    <w:multiLevelType w:val="hybridMultilevel"/>
    <w:tmpl w:val="A830C2F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30">
    <w:nsid w:val="323F6425"/>
    <w:multiLevelType w:val="hybridMultilevel"/>
    <w:tmpl w:val="A84CDA86"/>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31">
    <w:nsid w:val="35413A24"/>
    <w:multiLevelType w:val="hybridMultilevel"/>
    <w:tmpl w:val="6DDAB64E"/>
    <w:lvl w:ilvl="0" w:tplc="200A0001">
      <w:start w:val="1"/>
      <w:numFmt w:val="bullet"/>
      <w:lvlText w:val=""/>
      <w:lvlJc w:val="left"/>
      <w:pPr>
        <w:ind w:left="1428" w:hanging="360"/>
      </w:pPr>
      <w:rPr>
        <w:rFonts w:ascii="Symbol" w:hAnsi="Symbol" w:hint="default"/>
      </w:rPr>
    </w:lvl>
    <w:lvl w:ilvl="1" w:tplc="200A0003">
      <w:start w:val="1"/>
      <w:numFmt w:val="bullet"/>
      <w:lvlText w:val="o"/>
      <w:lvlJc w:val="left"/>
      <w:pPr>
        <w:ind w:left="2148" w:hanging="360"/>
      </w:pPr>
      <w:rPr>
        <w:rFonts w:ascii="Courier New" w:hAnsi="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hint="default"/>
      </w:rPr>
    </w:lvl>
    <w:lvl w:ilvl="8" w:tplc="200A0005">
      <w:start w:val="1"/>
      <w:numFmt w:val="bullet"/>
      <w:lvlText w:val=""/>
      <w:lvlJc w:val="left"/>
      <w:pPr>
        <w:ind w:left="7188" w:hanging="360"/>
      </w:pPr>
      <w:rPr>
        <w:rFonts w:ascii="Wingdings" w:hAnsi="Wingdings" w:hint="default"/>
      </w:rPr>
    </w:lvl>
  </w:abstractNum>
  <w:abstractNum w:abstractNumId="32">
    <w:nsid w:val="38722032"/>
    <w:multiLevelType w:val="hybridMultilevel"/>
    <w:tmpl w:val="C7CC7C10"/>
    <w:lvl w:ilvl="0" w:tplc="F7C00252">
      <w:start w:val="1"/>
      <w:numFmt w:val="decimal"/>
      <w:lvlText w:val="%1"/>
      <w:lvlJc w:val="left"/>
      <w:pPr>
        <w:ind w:left="960" w:hanging="480"/>
      </w:pPr>
      <w:rPr>
        <w:rFonts w:cs="Times New Roman" w:hint="default"/>
        <w:b w:val="0"/>
      </w:rPr>
    </w:lvl>
    <w:lvl w:ilvl="1" w:tplc="200A0019">
      <w:start w:val="1"/>
      <w:numFmt w:val="lowerLetter"/>
      <w:lvlText w:val="%2."/>
      <w:lvlJc w:val="left"/>
      <w:pPr>
        <w:ind w:left="1560" w:hanging="360"/>
      </w:pPr>
      <w:rPr>
        <w:rFonts w:cs="Times New Roman"/>
      </w:rPr>
    </w:lvl>
    <w:lvl w:ilvl="2" w:tplc="200A001B">
      <w:start w:val="1"/>
      <w:numFmt w:val="lowerRoman"/>
      <w:lvlText w:val="%3."/>
      <w:lvlJc w:val="right"/>
      <w:pPr>
        <w:ind w:left="2280" w:hanging="180"/>
      </w:pPr>
      <w:rPr>
        <w:rFonts w:cs="Times New Roman"/>
      </w:rPr>
    </w:lvl>
    <w:lvl w:ilvl="3" w:tplc="200A000F">
      <w:start w:val="1"/>
      <w:numFmt w:val="decimal"/>
      <w:lvlText w:val="%4."/>
      <w:lvlJc w:val="left"/>
      <w:pPr>
        <w:ind w:left="3000" w:hanging="360"/>
      </w:pPr>
      <w:rPr>
        <w:rFonts w:cs="Times New Roman"/>
      </w:rPr>
    </w:lvl>
    <w:lvl w:ilvl="4" w:tplc="200A0019">
      <w:start w:val="1"/>
      <w:numFmt w:val="lowerLetter"/>
      <w:lvlText w:val="%5."/>
      <w:lvlJc w:val="left"/>
      <w:pPr>
        <w:ind w:left="3720" w:hanging="360"/>
      </w:pPr>
      <w:rPr>
        <w:rFonts w:cs="Times New Roman"/>
      </w:rPr>
    </w:lvl>
    <w:lvl w:ilvl="5" w:tplc="200A001B">
      <w:start w:val="1"/>
      <w:numFmt w:val="lowerRoman"/>
      <w:lvlText w:val="%6."/>
      <w:lvlJc w:val="right"/>
      <w:pPr>
        <w:ind w:left="4440" w:hanging="180"/>
      </w:pPr>
      <w:rPr>
        <w:rFonts w:cs="Times New Roman"/>
      </w:rPr>
    </w:lvl>
    <w:lvl w:ilvl="6" w:tplc="200A000F">
      <w:start w:val="1"/>
      <w:numFmt w:val="decimal"/>
      <w:lvlText w:val="%7."/>
      <w:lvlJc w:val="left"/>
      <w:pPr>
        <w:ind w:left="5160" w:hanging="360"/>
      </w:pPr>
      <w:rPr>
        <w:rFonts w:cs="Times New Roman"/>
      </w:rPr>
    </w:lvl>
    <w:lvl w:ilvl="7" w:tplc="200A0019">
      <w:start w:val="1"/>
      <w:numFmt w:val="lowerLetter"/>
      <w:lvlText w:val="%8."/>
      <w:lvlJc w:val="left"/>
      <w:pPr>
        <w:ind w:left="5880" w:hanging="360"/>
      </w:pPr>
      <w:rPr>
        <w:rFonts w:cs="Times New Roman"/>
      </w:rPr>
    </w:lvl>
    <w:lvl w:ilvl="8" w:tplc="200A001B">
      <w:start w:val="1"/>
      <w:numFmt w:val="lowerRoman"/>
      <w:lvlText w:val="%9."/>
      <w:lvlJc w:val="right"/>
      <w:pPr>
        <w:ind w:left="6600" w:hanging="180"/>
      </w:pPr>
      <w:rPr>
        <w:rFonts w:cs="Times New Roman"/>
      </w:rPr>
    </w:lvl>
  </w:abstractNum>
  <w:abstractNum w:abstractNumId="33">
    <w:nsid w:val="38D75FFD"/>
    <w:multiLevelType w:val="hybridMultilevel"/>
    <w:tmpl w:val="5E7E78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3A0A426E"/>
    <w:multiLevelType w:val="multilevel"/>
    <w:tmpl w:val="961C2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FF26ED0"/>
    <w:multiLevelType w:val="hybridMultilevel"/>
    <w:tmpl w:val="03ECB1C8"/>
    <w:lvl w:ilvl="0" w:tplc="200A0001">
      <w:start w:val="1"/>
      <w:numFmt w:val="bullet"/>
      <w:lvlText w:val=""/>
      <w:lvlJc w:val="left"/>
      <w:pPr>
        <w:ind w:left="1065" w:hanging="360"/>
      </w:pPr>
      <w:rPr>
        <w:rFonts w:ascii="Symbol" w:hAnsi="Symbol" w:hint="default"/>
      </w:rPr>
    </w:lvl>
    <w:lvl w:ilvl="1" w:tplc="200A0019">
      <w:start w:val="1"/>
      <w:numFmt w:val="lowerLetter"/>
      <w:lvlText w:val="%2."/>
      <w:lvlJc w:val="left"/>
      <w:pPr>
        <w:ind w:left="1785" w:hanging="360"/>
      </w:pPr>
      <w:rPr>
        <w:rFonts w:cs="Times New Roman"/>
      </w:rPr>
    </w:lvl>
    <w:lvl w:ilvl="2" w:tplc="200A001B">
      <w:start w:val="1"/>
      <w:numFmt w:val="lowerRoman"/>
      <w:lvlText w:val="%3."/>
      <w:lvlJc w:val="right"/>
      <w:pPr>
        <w:ind w:left="2505" w:hanging="180"/>
      </w:pPr>
      <w:rPr>
        <w:rFonts w:cs="Times New Roman"/>
      </w:rPr>
    </w:lvl>
    <w:lvl w:ilvl="3" w:tplc="200A000F">
      <w:start w:val="1"/>
      <w:numFmt w:val="decimal"/>
      <w:lvlText w:val="%4."/>
      <w:lvlJc w:val="left"/>
      <w:pPr>
        <w:ind w:left="3225" w:hanging="360"/>
      </w:pPr>
      <w:rPr>
        <w:rFonts w:cs="Times New Roman"/>
      </w:rPr>
    </w:lvl>
    <w:lvl w:ilvl="4" w:tplc="200A0019">
      <w:start w:val="1"/>
      <w:numFmt w:val="lowerLetter"/>
      <w:lvlText w:val="%5."/>
      <w:lvlJc w:val="left"/>
      <w:pPr>
        <w:ind w:left="3945" w:hanging="360"/>
      </w:pPr>
      <w:rPr>
        <w:rFonts w:cs="Times New Roman"/>
      </w:rPr>
    </w:lvl>
    <w:lvl w:ilvl="5" w:tplc="200A001B">
      <w:start w:val="1"/>
      <w:numFmt w:val="lowerRoman"/>
      <w:lvlText w:val="%6."/>
      <w:lvlJc w:val="right"/>
      <w:pPr>
        <w:ind w:left="4665" w:hanging="180"/>
      </w:pPr>
      <w:rPr>
        <w:rFonts w:cs="Times New Roman"/>
      </w:rPr>
    </w:lvl>
    <w:lvl w:ilvl="6" w:tplc="200A000F">
      <w:start w:val="1"/>
      <w:numFmt w:val="decimal"/>
      <w:lvlText w:val="%7."/>
      <w:lvlJc w:val="left"/>
      <w:pPr>
        <w:ind w:left="5385" w:hanging="360"/>
      </w:pPr>
      <w:rPr>
        <w:rFonts w:cs="Times New Roman"/>
      </w:rPr>
    </w:lvl>
    <w:lvl w:ilvl="7" w:tplc="200A0019">
      <w:start w:val="1"/>
      <w:numFmt w:val="lowerLetter"/>
      <w:lvlText w:val="%8."/>
      <w:lvlJc w:val="left"/>
      <w:pPr>
        <w:ind w:left="6105" w:hanging="360"/>
      </w:pPr>
      <w:rPr>
        <w:rFonts w:cs="Times New Roman"/>
      </w:rPr>
    </w:lvl>
    <w:lvl w:ilvl="8" w:tplc="200A001B">
      <w:start w:val="1"/>
      <w:numFmt w:val="lowerRoman"/>
      <w:lvlText w:val="%9."/>
      <w:lvlJc w:val="right"/>
      <w:pPr>
        <w:ind w:left="6825" w:hanging="180"/>
      </w:pPr>
      <w:rPr>
        <w:rFonts w:cs="Times New Roman"/>
      </w:rPr>
    </w:lvl>
  </w:abstractNum>
  <w:abstractNum w:abstractNumId="36">
    <w:nsid w:val="40FC5694"/>
    <w:multiLevelType w:val="hybridMultilevel"/>
    <w:tmpl w:val="5D26F0F8"/>
    <w:lvl w:ilvl="0" w:tplc="200A0001">
      <w:start w:val="1"/>
      <w:numFmt w:val="bullet"/>
      <w:lvlText w:val=""/>
      <w:lvlJc w:val="left"/>
      <w:pPr>
        <w:ind w:left="1419" w:hanging="360"/>
      </w:pPr>
      <w:rPr>
        <w:rFonts w:ascii="Symbol" w:hAnsi="Symbol" w:hint="default"/>
      </w:rPr>
    </w:lvl>
    <w:lvl w:ilvl="1" w:tplc="200A0003">
      <w:start w:val="1"/>
      <w:numFmt w:val="bullet"/>
      <w:lvlText w:val="o"/>
      <w:lvlJc w:val="left"/>
      <w:pPr>
        <w:ind w:left="2139" w:hanging="360"/>
      </w:pPr>
      <w:rPr>
        <w:rFonts w:ascii="Courier New" w:hAnsi="Courier New" w:hint="default"/>
      </w:rPr>
    </w:lvl>
    <w:lvl w:ilvl="2" w:tplc="200A0005">
      <w:start w:val="1"/>
      <w:numFmt w:val="bullet"/>
      <w:lvlText w:val=""/>
      <w:lvlJc w:val="left"/>
      <w:pPr>
        <w:ind w:left="2859" w:hanging="360"/>
      </w:pPr>
      <w:rPr>
        <w:rFonts w:ascii="Wingdings" w:hAnsi="Wingdings" w:hint="default"/>
      </w:rPr>
    </w:lvl>
    <w:lvl w:ilvl="3" w:tplc="200A0001">
      <w:start w:val="1"/>
      <w:numFmt w:val="bullet"/>
      <w:lvlText w:val=""/>
      <w:lvlJc w:val="left"/>
      <w:pPr>
        <w:ind w:left="3579" w:hanging="360"/>
      </w:pPr>
      <w:rPr>
        <w:rFonts w:ascii="Symbol" w:hAnsi="Symbol" w:hint="default"/>
      </w:rPr>
    </w:lvl>
    <w:lvl w:ilvl="4" w:tplc="200A0003">
      <w:start w:val="1"/>
      <w:numFmt w:val="bullet"/>
      <w:lvlText w:val="o"/>
      <w:lvlJc w:val="left"/>
      <w:pPr>
        <w:ind w:left="4299" w:hanging="360"/>
      </w:pPr>
      <w:rPr>
        <w:rFonts w:ascii="Courier New" w:hAnsi="Courier New" w:hint="default"/>
      </w:rPr>
    </w:lvl>
    <w:lvl w:ilvl="5" w:tplc="200A0005">
      <w:start w:val="1"/>
      <w:numFmt w:val="bullet"/>
      <w:lvlText w:val=""/>
      <w:lvlJc w:val="left"/>
      <w:pPr>
        <w:ind w:left="5019" w:hanging="360"/>
      </w:pPr>
      <w:rPr>
        <w:rFonts w:ascii="Wingdings" w:hAnsi="Wingdings" w:hint="default"/>
      </w:rPr>
    </w:lvl>
    <w:lvl w:ilvl="6" w:tplc="200A0001">
      <w:start w:val="1"/>
      <w:numFmt w:val="bullet"/>
      <w:lvlText w:val=""/>
      <w:lvlJc w:val="left"/>
      <w:pPr>
        <w:ind w:left="5739" w:hanging="360"/>
      </w:pPr>
      <w:rPr>
        <w:rFonts w:ascii="Symbol" w:hAnsi="Symbol" w:hint="default"/>
      </w:rPr>
    </w:lvl>
    <w:lvl w:ilvl="7" w:tplc="200A0003">
      <w:start w:val="1"/>
      <w:numFmt w:val="bullet"/>
      <w:lvlText w:val="o"/>
      <w:lvlJc w:val="left"/>
      <w:pPr>
        <w:ind w:left="6459" w:hanging="360"/>
      </w:pPr>
      <w:rPr>
        <w:rFonts w:ascii="Courier New" w:hAnsi="Courier New" w:hint="default"/>
      </w:rPr>
    </w:lvl>
    <w:lvl w:ilvl="8" w:tplc="200A0005">
      <w:start w:val="1"/>
      <w:numFmt w:val="bullet"/>
      <w:lvlText w:val=""/>
      <w:lvlJc w:val="left"/>
      <w:pPr>
        <w:ind w:left="7179" w:hanging="360"/>
      </w:pPr>
      <w:rPr>
        <w:rFonts w:ascii="Wingdings" w:hAnsi="Wingdings" w:hint="default"/>
      </w:rPr>
    </w:lvl>
  </w:abstractNum>
  <w:abstractNum w:abstractNumId="37">
    <w:nsid w:val="442C046E"/>
    <w:multiLevelType w:val="hybridMultilevel"/>
    <w:tmpl w:val="4B3813D2"/>
    <w:lvl w:ilvl="0" w:tplc="A4F6198A">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38">
    <w:nsid w:val="442F1256"/>
    <w:multiLevelType w:val="hybridMultilevel"/>
    <w:tmpl w:val="3578B2CA"/>
    <w:lvl w:ilvl="0" w:tplc="200A0001">
      <w:start w:val="1"/>
      <w:numFmt w:val="bullet"/>
      <w:lvlText w:val=""/>
      <w:lvlJc w:val="left"/>
      <w:pPr>
        <w:ind w:left="1260" w:hanging="360"/>
      </w:pPr>
      <w:rPr>
        <w:rFonts w:ascii="Symbol" w:hAnsi="Symbol" w:hint="default"/>
      </w:rPr>
    </w:lvl>
    <w:lvl w:ilvl="1" w:tplc="200A0003">
      <w:start w:val="1"/>
      <w:numFmt w:val="bullet"/>
      <w:lvlText w:val="o"/>
      <w:lvlJc w:val="left"/>
      <w:pPr>
        <w:ind w:left="1980" w:hanging="360"/>
      </w:pPr>
      <w:rPr>
        <w:rFonts w:ascii="Courier New" w:hAnsi="Courier New" w:hint="default"/>
      </w:rPr>
    </w:lvl>
    <w:lvl w:ilvl="2" w:tplc="200A0005">
      <w:start w:val="1"/>
      <w:numFmt w:val="bullet"/>
      <w:lvlText w:val=""/>
      <w:lvlJc w:val="left"/>
      <w:pPr>
        <w:ind w:left="2700" w:hanging="360"/>
      </w:pPr>
      <w:rPr>
        <w:rFonts w:ascii="Wingdings" w:hAnsi="Wingdings" w:hint="default"/>
      </w:rPr>
    </w:lvl>
    <w:lvl w:ilvl="3" w:tplc="200A0001">
      <w:start w:val="1"/>
      <w:numFmt w:val="bullet"/>
      <w:lvlText w:val=""/>
      <w:lvlJc w:val="left"/>
      <w:pPr>
        <w:ind w:left="3420" w:hanging="360"/>
      </w:pPr>
      <w:rPr>
        <w:rFonts w:ascii="Symbol" w:hAnsi="Symbol" w:hint="default"/>
      </w:rPr>
    </w:lvl>
    <w:lvl w:ilvl="4" w:tplc="200A0003">
      <w:start w:val="1"/>
      <w:numFmt w:val="bullet"/>
      <w:lvlText w:val="o"/>
      <w:lvlJc w:val="left"/>
      <w:pPr>
        <w:ind w:left="4140" w:hanging="360"/>
      </w:pPr>
      <w:rPr>
        <w:rFonts w:ascii="Courier New" w:hAnsi="Courier New" w:hint="default"/>
      </w:rPr>
    </w:lvl>
    <w:lvl w:ilvl="5" w:tplc="200A0005">
      <w:start w:val="1"/>
      <w:numFmt w:val="bullet"/>
      <w:lvlText w:val=""/>
      <w:lvlJc w:val="left"/>
      <w:pPr>
        <w:ind w:left="4860" w:hanging="360"/>
      </w:pPr>
      <w:rPr>
        <w:rFonts w:ascii="Wingdings" w:hAnsi="Wingdings" w:hint="default"/>
      </w:rPr>
    </w:lvl>
    <w:lvl w:ilvl="6" w:tplc="200A0001">
      <w:start w:val="1"/>
      <w:numFmt w:val="bullet"/>
      <w:lvlText w:val=""/>
      <w:lvlJc w:val="left"/>
      <w:pPr>
        <w:ind w:left="5580" w:hanging="360"/>
      </w:pPr>
      <w:rPr>
        <w:rFonts w:ascii="Symbol" w:hAnsi="Symbol" w:hint="default"/>
      </w:rPr>
    </w:lvl>
    <w:lvl w:ilvl="7" w:tplc="200A0003">
      <w:start w:val="1"/>
      <w:numFmt w:val="bullet"/>
      <w:lvlText w:val="o"/>
      <w:lvlJc w:val="left"/>
      <w:pPr>
        <w:ind w:left="6300" w:hanging="360"/>
      </w:pPr>
      <w:rPr>
        <w:rFonts w:ascii="Courier New" w:hAnsi="Courier New" w:hint="default"/>
      </w:rPr>
    </w:lvl>
    <w:lvl w:ilvl="8" w:tplc="200A0005">
      <w:start w:val="1"/>
      <w:numFmt w:val="bullet"/>
      <w:lvlText w:val=""/>
      <w:lvlJc w:val="left"/>
      <w:pPr>
        <w:ind w:left="7020" w:hanging="360"/>
      </w:pPr>
      <w:rPr>
        <w:rFonts w:ascii="Wingdings" w:hAnsi="Wingdings" w:hint="default"/>
      </w:rPr>
    </w:lvl>
  </w:abstractNum>
  <w:abstractNum w:abstractNumId="39">
    <w:nsid w:val="46D75C6A"/>
    <w:multiLevelType w:val="hybridMultilevel"/>
    <w:tmpl w:val="57D29C5C"/>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0">
    <w:nsid w:val="488D0045"/>
    <w:multiLevelType w:val="hybridMultilevel"/>
    <w:tmpl w:val="89527E7A"/>
    <w:lvl w:ilvl="0" w:tplc="200A0001">
      <w:start w:val="1"/>
      <w:numFmt w:val="bullet"/>
      <w:lvlText w:val=""/>
      <w:lvlJc w:val="left"/>
      <w:pPr>
        <w:ind w:left="782" w:hanging="360"/>
      </w:pPr>
      <w:rPr>
        <w:rFonts w:ascii="Symbol" w:hAnsi="Symbol" w:hint="default"/>
      </w:rPr>
    </w:lvl>
    <w:lvl w:ilvl="1" w:tplc="200A0003">
      <w:start w:val="1"/>
      <w:numFmt w:val="bullet"/>
      <w:lvlText w:val="o"/>
      <w:lvlJc w:val="left"/>
      <w:pPr>
        <w:ind w:left="1502" w:hanging="360"/>
      </w:pPr>
      <w:rPr>
        <w:rFonts w:ascii="Courier New" w:hAnsi="Courier New" w:hint="default"/>
      </w:rPr>
    </w:lvl>
    <w:lvl w:ilvl="2" w:tplc="200A0005">
      <w:start w:val="1"/>
      <w:numFmt w:val="bullet"/>
      <w:lvlText w:val=""/>
      <w:lvlJc w:val="left"/>
      <w:pPr>
        <w:ind w:left="2222" w:hanging="360"/>
      </w:pPr>
      <w:rPr>
        <w:rFonts w:ascii="Wingdings" w:hAnsi="Wingdings" w:hint="default"/>
      </w:rPr>
    </w:lvl>
    <w:lvl w:ilvl="3" w:tplc="200A0001">
      <w:start w:val="1"/>
      <w:numFmt w:val="bullet"/>
      <w:lvlText w:val=""/>
      <w:lvlJc w:val="left"/>
      <w:pPr>
        <w:ind w:left="2942" w:hanging="360"/>
      </w:pPr>
      <w:rPr>
        <w:rFonts w:ascii="Symbol" w:hAnsi="Symbol" w:hint="default"/>
      </w:rPr>
    </w:lvl>
    <w:lvl w:ilvl="4" w:tplc="200A0003">
      <w:start w:val="1"/>
      <w:numFmt w:val="bullet"/>
      <w:lvlText w:val="o"/>
      <w:lvlJc w:val="left"/>
      <w:pPr>
        <w:ind w:left="3662" w:hanging="360"/>
      </w:pPr>
      <w:rPr>
        <w:rFonts w:ascii="Courier New" w:hAnsi="Courier New" w:hint="default"/>
      </w:rPr>
    </w:lvl>
    <w:lvl w:ilvl="5" w:tplc="200A0005">
      <w:start w:val="1"/>
      <w:numFmt w:val="bullet"/>
      <w:lvlText w:val=""/>
      <w:lvlJc w:val="left"/>
      <w:pPr>
        <w:ind w:left="4382" w:hanging="360"/>
      </w:pPr>
      <w:rPr>
        <w:rFonts w:ascii="Wingdings" w:hAnsi="Wingdings" w:hint="default"/>
      </w:rPr>
    </w:lvl>
    <w:lvl w:ilvl="6" w:tplc="200A0001">
      <w:start w:val="1"/>
      <w:numFmt w:val="bullet"/>
      <w:lvlText w:val=""/>
      <w:lvlJc w:val="left"/>
      <w:pPr>
        <w:ind w:left="5102" w:hanging="360"/>
      </w:pPr>
      <w:rPr>
        <w:rFonts w:ascii="Symbol" w:hAnsi="Symbol" w:hint="default"/>
      </w:rPr>
    </w:lvl>
    <w:lvl w:ilvl="7" w:tplc="200A0003">
      <w:start w:val="1"/>
      <w:numFmt w:val="bullet"/>
      <w:lvlText w:val="o"/>
      <w:lvlJc w:val="left"/>
      <w:pPr>
        <w:ind w:left="5822" w:hanging="360"/>
      </w:pPr>
      <w:rPr>
        <w:rFonts w:ascii="Courier New" w:hAnsi="Courier New" w:hint="default"/>
      </w:rPr>
    </w:lvl>
    <w:lvl w:ilvl="8" w:tplc="200A0005">
      <w:start w:val="1"/>
      <w:numFmt w:val="bullet"/>
      <w:lvlText w:val=""/>
      <w:lvlJc w:val="left"/>
      <w:pPr>
        <w:ind w:left="6542" w:hanging="360"/>
      </w:pPr>
      <w:rPr>
        <w:rFonts w:ascii="Wingdings" w:hAnsi="Wingdings" w:hint="default"/>
      </w:rPr>
    </w:lvl>
  </w:abstractNum>
  <w:abstractNum w:abstractNumId="41">
    <w:nsid w:val="4B664AF6"/>
    <w:multiLevelType w:val="hybridMultilevel"/>
    <w:tmpl w:val="19A652E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42">
    <w:nsid w:val="4BC50648"/>
    <w:multiLevelType w:val="hybridMultilevel"/>
    <w:tmpl w:val="343060BC"/>
    <w:lvl w:ilvl="0" w:tplc="200A000F">
      <w:start w:val="1"/>
      <w:numFmt w:val="decimal"/>
      <w:lvlText w:val="%1."/>
      <w:lvlJc w:val="left"/>
      <w:pPr>
        <w:ind w:left="1428" w:hanging="360"/>
      </w:pPr>
      <w:rPr>
        <w:rFonts w:cs="Times New Roman"/>
      </w:rPr>
    </w:lvl>
    <w:lvl w:ilvl="1" w:tplc="200A0019">
      <w:start w:val="1"/>
      <w:numFmt w:val="lowerLetter"/>
      <w:lvlText w:val="%2."/>
      <w:lvlJc w:val="left"/>
      <w:pPr>
        <w:ind w:left="2148" w:hanging="360"/>
      </w:pPr>
      <w:rPr>
        <w:rFonts w:cs="Times New Roman"/>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43">
    <w:nsid w:val="4C02345A"/>
    <w:multiLevelType w:val="hybridMultilevel"/>
    <w:tmpl w:val="C7CC7C10"/>
    <w:lvl w:ilvl="0" w:tplc="F7C00252">
      <w:start w:val="1"/>
      <w:numFmt w:val="decimal"/>
      <w:lvlText w:val="%1"/>
      <w:lvlJc w:val="left"/>
      <w:pPr>
        <w:ind w:left="960" w:hanging="480"/>
      </w:pPr>
      <w:rPr>
        <w:rFonts w:cs="Times New Roman" w:hint="default"/>
        <w:b w:val="0"/>
      </w:rPr>
    </w:lvl>
    <w:lvl w:ilvl="1" w:tplc="200A0019">
      <w:start w:val="1"/>
      <w:numFmt w:val="lowerLetter"/>
      <w:lvlText w:val="%2."/>
      <w:lvlJc w:val="left"/>
      <w:pPr>
        <w:ind w:left="1560" w:hanging="360"/>
      </w:pPr>
      <w:rPr>
        <w:rFonts w:cs="Times New Roman"/>
      </w:rPr>
    </w:lvl>
    <w:lvl w:ilvl="2" w:tplc="200A001B">
      <w:start w:val="1"/>
      <w:numFmt w:val="lowerRoman"/>
      <w:lvlText w:val="%3."/>
      <w:lvlJc w:val="right"/>
      <w:pPr>
        <w:ind w:left="2280" w:hanging="180"/>
      </w:pPr>
      <w:rPr>
        <w:rFonts w:cs="Times New Roman"/>
      </w:rPr>
    </w:lvl>
    <w:lvl w:ilvl="3" w:tplc="200A000F">
      <w:start w:val="1"/>
      <w:numFmt w:val="decimal"/>
      <w:lvlText w:val="%4."/>
      <w:lvlJc w:val="left"/>
      <w:pPr>
        <w:ind w:left="3000" w:hanging="360"/>
      </w:pPr>
      <w:rPr>
        <w:rFonts w:cs="Times New Roman"/>
      </w:rPr>
    </w:lvl>
    <w:lvl w:ilvl="4" w:tplc="200A0019">
      <w:start w:val="1"/>
      <w:numFmt w:val="lowerLetter"/>
      <w:lvlText w:val="%5."/>
      <w:lvlJc w:val="left"/>
      <w:pPr>
        <w:ind w:left="3720" w:hanging="360"/>
      </w:pPr>
      <w:rPr>
        <w:rFonts w:cs="Times New Roman"/>
      </w:rPr>
    </w:lvl>
    <w:lvl w:ilvl="5" w:tplc="200A001B">
      <w:start w:val="1"/>
      <w:numFmt w:val="lowerRoman"/>
      <w:lvlText w:val="%6."/>
      <w:lvlJc w:val="right"/>
      <w:pPr>
        <w:ind w:left="4440" w:hanging="180"/>
      </w:pPr>
      <w:rPr>
        <w:rFonts w:cs="Times New Roman"/>
      </w:rPr>
    </w:lvl>
    <w:lvl w:ilvl="6" w:tplc="200A000F">
      <w:start w:val="1"/>
      <w:numFmt w:val="decimal"/>
      <w:lvlText w:val="%7."/>
      <w:lvlJc w:val="left"/>
      <w:pPr>
        <w:ind w:left="5160" w:hanging="360"/>
      </w:pPr>
      <w:rPr>
        <w:rFonts w:cs="Times New Roman"/>
      </w:rPr>
    </w:lvl>
    <w:lvl w:ilvl="7" w:tplc="200A0019">
      <w:start w:val="1"/>
      <w:numFmt w:val="lowerLetter"/>
      <w:lvlText w:val="%8."/>
      <w:lvlJc w:val="left"/>
      <w:pPr>
        <w:ind w:left="5880" w:hanging="360"/>
      </w:pPr>
      <w:rPr>
        <w:rFonts w:cs="Times New Roman"/>
      </w:rPr>
    </w:lvl>
    <w:lvl w:ilvl="8" w:tplc="200A001B">
      <w:start w:val="1"/>
      <w:numFmt w:val="lowerRoman"/>
      <w:lvlText w:val="%9."/>
      <w:lvlJc w:val="right"/>
      <w:pPr>
        <w:ind w:left="6600" w:hanging="180"/>
      </w:pPr>
      <w:rPr>
        <w:rFonts w:cs="Times New Roman"/>
      </w:rPr>
    </w:lvl>
  </w:abstractNum>
  <w:abstractNum w:abstractNumId="44">
    <w:nsid w:val="4C424C71"/>
    <w:multiLevelType w:val="hybridMultilevel"/>
    <w:tmpl w:val="FE328406"/>
    <w:lvl w:ilvl="0" w:tplc="3A042A58">
      <w:start w:val="1"/>
      <w:numFmt w:val="decimal"/>
      <w:lvlText w:val="%1)"/>
      <w:lvlJc w:val="left"/>
      <w:pPr>
        <w:ind w:left="720" w:hanging="360"/>
      </w:pPr>
      <w:rPr>
        <w:rFonts w:ascii="Times New Roman" w:eastAsia="Times New Roman" w:hAnsi="Times New Roman" w:cs="Times New Roman"/>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5">
    <w:nsid w:val="52B11405"/>
    <w:multiLevelType w:val="hybridMultilevel"/>
    <w:tmpl w:val="E8466404"/>
    <w:lvl w:ilvl="0" w:tplc="200A0001">
      <w:start w:val="1"/>
      <w:numFmt w:val="bullet"/>
      <w:lvlText w:val=""/>
      <w:lvlJc w:val="left"/>
      <w:pPr>
        <w:ind w:left="1788" w:hanging="360"/>
      </w:pPr>
      <w:rPr>
        <w:rFonts w:ascii="Symbol" w:hAnsi="Symbol" w:hint="default"/>
      </w:rPr>
    </w:lvl>
    <w:lvl w:ilvl="1" w:tplc="200A0003">
      <w:start w:val="1"/>
      <w:numFmt w:val="bullet"/>
      <w:lvlText w:val="o"/>
      <w:lvlJc w:val="left"/>
      <w:pPr>
        <w:ind w:left="2508" w:hanging="360"/>
      </w:pPr>
      <w:rPr>
        <w:rFonts w:ascii="Courier New" w:hAnsi="Courier New" w:hint="default"/>
      </w:rPr>
    </w:lvl>
    <w:lvl w:ilvl="2" w:tplc="200A0005">
      <w:start w:val="1"/>
      <w:numFmt w:val="bullet"/>
      <w:lvlText w:val=""/>
      <w:lvlJc w:val="left"/>
      <w:pPr>
        <w:ind w:left="3228" w:hanging="360"/>
      </w:pPr>
      <w:rPr>
        <w:rFonts w:ascii="Wingdings" w:hAnsi="Wingdings" w:hint="default"/>
      </w:rPr>
    </w:lvl>
    <w:lvl w:ilvl="3" w:tplc="200A0001">
      <w:start w:val="1"/>
      <w:numFmt w:val="bullet"/>
      <w:lvlText w:val=""/>
      <w:lvlJc w:val="left"/>
      <w:pPr>
        <w:ind w:left="3948" w:hanging="360"/>
      </w:pPr>
      <w:rPr>
        <w:rFonts w:ascii="Symbol" w:hAnsi="Symbol" w:hint="default"/>
      </w:rPr>
    </w:lvl>
    <w:lvl w:ilvl="4" w:tplc="200A0003">
      <w:start w:val="1"/>
      <w:numFmt w:val="bullet"/>
      <w:lvlText w:val="o"/>
      <w:lvlJc w:val="left"/>
      <w:pPr>
        <w:ind w:left="4668" w:hanging="360"/>
      </w:pPr>
      <w:rPr>
        <w:rFonts w:ascii="Courier New" w:hAnsi="Courier New" w:hint="default"/>
      </w:rPr>
    </w:lvl>
    <w:lvl w:ilvl="5" w:tplc="200A0005">
      <w:start w:val="1"/>
      <w:numFmt w:val="bullet"/>
      <w:lvlText w:val=""/>
      <w:lvlJc w:val="left"/>
      <w:pPr>
        <w:ind w:left="5388" w:hanging="360"/>
      </w:pPr>
      <w:rPr>
        <w:rFonts w:ascii="Wingdings" w:hAnsi="Wingdings" w:hint="default"/>
      </w:rPr>
    </w:lvl>
    <w:lvl w:ilvl="6" w:tplc="200A0001">
      <w:start w:val="1"/>
      <w:numFmt w:val="bullet"/>
      <w:lvlText w:val=""/>
      <w:lvlJc w:val="left"/>
      <w:pPr>
        <w:ind w:left="6108" w:hanging="360"/>
      </w:pPr>
      <w:rPr>
        <w:rFonts w:ascii="Symbol" w:hAnsi="Symbol" w:hint="default"/>
      </w:rPr>
    </w:lvl>
    <w:lvl w:ilvl="7" w:tplc="200A0003">
      <w:start w:val="1"/>
      <w:numFmt w:val="bullet"/>
      <w:lvlText w:val="o"/>
      <w:lvlJc w:val="left"/>
      <w:pPr>
        <w:ind w:left="6828" w:hanging="360"/>
      </w:pPr>
      <w:rPr>
        <w:rFonts w:ascii="Courier New" w:hAnsi="Courier New" w:hint="default"/>
      </w:rPr>
    </w:lvl>
    <w:lvl w:ilvl="8" w:tplc="200A0005">
      <w:start w:val="1"/>
      <w:numFmt w:val="bullet"/>
      <w:lvlText w:val=""/>
      <w:lvlJc w:val="left"/>
      <w:pPr>
        <w:ind w:left="7548" w:hanging="360"/>
      </w:pPr>
      <w:rPr>
        <w:rFonts w:ascii="Wingdings" w:hAnsi="Wingdings" w:hint="default"/>
      </w:rPr>
    </w:lvl>
  </w:abstractNum>
  <w:abstractNum w:abstractNumId="46">
    <w:nsid w:val="58433BF3"/>
    <w:multiLevelType w:val="hybridMultilevel"/>
    <w:tmpl w:val="00B4315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7">
    <w:nsid w:val="5BAF1658"/>
    <w:multiLevelType w:val="hybridMultilevel"/>
    <w:tmpl w:val="FE3E1616"/>
    <w:lvl w:ilvl="0" w:tplc="200A0001">
      <w:start w:val="3"/>
      <w:numFmt w:val="bullet"/>
      <w:lvlText w:val=""/>
      <w:lvlJc w:val="left"/>
      <w:pPr>
        <w:ind w:left="720" w:hanging="360"/>
      </w:pPr>
      <w:rPr>
        <w:rFonts w:ascii="Symbol" w:eastAsia="Times New Roman"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48">
    <w:nsid w:val="5D5F5233"/>
    <w:multiLevelType w:val="hybridMultilevel"/>
    <w:tmpl w:val="6536287E"/>
    <w:lvl w:ilvl="0" w:tplc="200A0001">
      <w:start w:val="1"/>
      <w:numFmt w:val="bullet"/>
      <w:lvlText w:val=""/>
      <w:lvlJc w:val="left"/>
      <w:pPr>
        <w:ind w:left="1287" w:hanging="360"/>
      </w:pPr>
      <w:rPr>
        <w:rFonts w:ascii="Symbol" w:hAnsi="Symbol" w:hint="default"/>
      </w:rPr>
    </w:lvl>
    <w:lvl w:ilvl="1" w:tplc="200A0019">
      <w:start w:val="1"/>
      <w:numFmt w:val="lowerLetter"/>
      <w:lvlText w:val="%2."/>
      <w:lvlJc w:val="left"/>
      <w:pPr>
        <w:ind w:left="2007" w:hanging="360"/>
      </w:pPr>
      <w:rPr>
        <w:rFonts w:cs="Times New Roman"/>
      </w:rPr>
    </w:lvl>
    <w:lvl w:ilvl="2" w:tplc="200A001B">
      <w:start w:val="1"/>
      <w:numFmt w:val="lowerRoman"/>
      <w:lvlText w:val="%3."/>
      <w:lvlJc w:val="right"/>
      <w:pPr>
        <w:ind w:left="2727" w:hanging="180"/>
      </w:pPr>
      <w:rPr>
        <w:rFonts w:cs="Times New Roman"/>
      </w:rPr>
    </w:lvl>
    <w:lvl w:ilvl="3" w:tplc="200A000F">
      <w:start w:val="1"/>
      <w:numFmt w:val="decimal"/>
      <w:lvlText w:val="%4."/>
      <w:lvlJc w:val="left"/>
      <w:pPr>
        <w:ind w:left="3447" w:hanging="360"/>
      </w:pPr>
      <w:rPr>
        <w:rFonts w:cs="Times New Roman"/>
      </w:rPr>
    </w:lvl>
    <w:lvl w:ilvl="4" w:tplc="200A0019">
      <w:start w:val="1"/>
      <w:numFmt w:val="lowerLetter"/>
      <w:lvlText w:val="%5."/>
      <w:lvlJc w:val="left"/>
      <w:pPr>
        <w:ind w:left="4167" w:hanging="360"/>
      </w:pPr>
      <w:rPr>
        <w:rFonts w:cs="Times New Roman"/>
      </w:rPr>
    </w:lvl>
    <w:lvl w:ilvl="5" w:tplc="200A001B">
      <w:start w:val="1"/>
      <w:numFmt w:val="lowerRoman"/>
      <w:lvlText w:val="%6."/>
      <w:lvlJc w:val="right"/>
      <w:pPr>
        <w:ind w:left="4887" w:hanging="180"/>
      </w:pPr>
      <w:rPr>
        <w:rFonts w:cs="Times New Roman"/>
      </w:rPr>
    </w:lvl>
    <w:lvl w:ilvl="6" w:tplc="200A000F">
      <w:start w:val="1"/>
      <w:numFmt w:val="decimal"/>
      <w:lvlText w:val="%7."/>
      <w:lvlJc w:val="left"/>
      <w:pPr>
        <w:ind w:left="5607" w:hanging="360"/>
      </w:pPr>
      <w:rPr>
        <w:rFonts w:cs="Times New Roman"/>
      </w:rPr>
    </w:lvl>
    <w:lvl w:ilvl="7" w:tplc="200A0019">
      <w:start w:val="1"/>
      <w:numFmt w:val="lowerLetter"/>
      <w:lvlText w:val="%8."/>
      <w:lvlJc w:val="left"/>
      <w:pPr>
        <w:ind w:left="6327" w:hanging="360"/>
      </w:pPr>
      <w:rPr>
        <w:rFonts w:cs="Times New Roman"/>
      </w:rPr>
    </w:lvl>
    <w:lvl w:ilvl="8" w:tplc="200A001B">
      <w:start w:val="1"/>
      <w:numFmt w:val="lowerRoman"/>
      <w:lvlText w:val="%9."/>
      <w:lvlJc w:val="right"/>
      <w:pPr>
        <w:ind w:left="7047" w:hanging="180"/>
      </w:pPr>
      <w:rPr>
        <w:rFonts w:cs="Times New Roman"/>
      </w:rPr>
    </w:lvl>
  </w:abstractNum>
  <w:abstractNum w:abstractNumId="49">
    <w:nsid w:val="602524BC"/>
    <w:multiLevelType w:val="hybridMultilevel"/>
    <w:tmpl w:val="D7602564"/>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50">
    <w:nsid w:val="610830FD"/>
    <w:multiLevelType w:val="hybridMultilevel"/>
    <w:tmpl w:val="25DA5E1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1">
    <w:nsid w:val="618C001B"/>
    <w:multiLevelType w:val="hybridMultilevel"/>
    <w:tmpl w:val="6DC0D81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2">
    <w:nsid w:val="6463745D"/>
    <w:multiLevelType w:val="hybridMultilevel"/>
    <w:tmpl w:val="C33097E8"/>
    <w:lvl w:ilvl="0" w:tplc="200A0001">
      <w:start w:val="1"/>
      <w:numFmt w:val="bullet"/>
      <w:lvlText w:val=""/>
      <w:lvlJc w:val="left"/>
      <w:pPr>
        <w:ind w:left="2148" w:hanging="360"/>
      </w:pPr>
      <w:rPr>
        <w:rFonts w:ascii="Symbol" w:hAnsi="Symbol" w:hint="default"/>
      </w:rPr>
    </w:lvl>
    <w:lvl w:ilvl="1" w:tplc="200A0003">
      <w:start w:val="1"/>
      <w:numFmt w:val="bullet"/>
      <w:lvlText w:val="o"/>
      <w:lvlJc w:val="left"/>
      <w:pPr>
        <w:ind w:left="2868" w:hanging="360"/>
      </w:pPr>
      <w:rPr>
        <w:rFonts w:ascii="Courier New" w:hAnsi="Courier New" w:hint="default"/>
      </w:rPr>
    </w:lvl>
    <w:lvl w:ilvl="2" w:tplc="200A0005">
      <w:start w:val="1"/>
      <w:numFmt w:val="bullet"/>
      <w:lvlText w:val=""/>
      <w:lvlJc w:val="left"/>
      <w:pPr>
        <w:ind w:left="3588" w:hanging="360"/>
      </w:pPr>
      <w:rPr>
        <w:rFonts w:ascii="Wingdings" w:hAnsi="Wingdings" w:hint="default"/>
      </w:rPr>
    </w:lvl>
    <w:lvl w:ilvl="3" w:tplc="200A0001">
      <w:start w:val="1"/>
      <w:numFmt w:val="bullet"/>
      <w:lvlText w:val=""/>
      <w:lvlJc w:val="left"/>
      <w:pPr>
        <w:ind w:left="4308" w:hanging="360"/>
      </w:pPr>
      <w:rPr>
        <w:rFonts w:ascii="Symbol" w:hAnsi="Symbol" w:hint="default"/>
      </w:rPr>
    </w:lvl>
    <w:lvl w:ilvl="4" w:tplc="200A0003">
      <w:start w:val="1"/>
      <w:numFmt w:val="bullet"/>
      <w:lvlText w:val="o"/>
      <w:lvlJc w:val="left"/>
      <w:pPr>
        <w:ind w:left="5028" w:hanging="360"/>
      </w:pPr>
      <w:rPr>
        <w:rFonts w:ascii="Courier New" w:hAnsi="Courier New" w:hint="default"/>
      </w:rPr>
    </w:lvl>
    <w:lvl w:ilvl="5" w:tplc="200A0005">
      <w:start w:val="1"/>
      <w:numFmt w:val="bullet"/>
      <w:lvlText w:val=""/>
      <w:lvlJc w:val="left"/>
      <w:pPr>
        <w:ind w:left="5748" w:hanging="360"/>
      </w:pPr>
      <w:rPr>
        <w:rFonts w:ascii="Wingdings" w:hAnsi="Wingdings" w:hint="default"/>
      </w:rPr>
    </w:lvl>
    <w:lvl w:ilvl="6" w:tplc="200A0001">
      <w:start w:val="1"/>
      <w:numFmt w:val="bullet"/>
      <w:lvlText w:val=""/>
      <w:lvlJc w:val="left"/>
      <w:pPr>
        <w:ind w:left="6468" w:hanging="360"/>
      </w:pPr>
      <w:rPr>
        <w:rFonts w:ascii="Symbol" w:hAnsi="Symbol" w:hint="default"/>
      </w:rPr>
    </w:lvl>
    <w:lvl w:ilvl="7" w:tplc="200A0003">
      <w:start w:val="1"/>
      <w:numFmt w:val="bullet"/>
      <w:lvlText w:val="o"/>
      <w:lvlJc w:val="left"/>
      <w:pPr>
        <w:ind w:left="7188" w:hanging="360"/>
      </w:pPr>
      <w:rPr>
        <w:rFonts w:ascii="Courier New" w:hAnsi="Courier New" w:hint="default"/>
      </w:rPr>
    </w:lvl>
    <w:lvl w:ilvl="8" w:tplc="200A0005">
      <w:start w:val="1"/>
      <w:numFmt w:val="bullet"/>
      <w:lvlText w:val=""/>
      <w:lvlJc w:val="left"/>
      <w:pPr>
        <w:ind w:left="7908" w:hanging="360"/>
      </w:pPr>
      <w:rPr>
        <w:rFonts w:ascii="Wingdings" w:hAnsi="Wingdings" w:hint="default"/>
      </w:rPr>
    </w:lvl>
  </w:abstractNum>
  <w:abstractNum w:abstractNumId="53">
    <w:nsid w:val="64C5263B"/>
    <w:multiLevelType w:val="hybridMultilevel"/>
    <w:tmpl w:val="C54CA166"/>
    <w:lvl w:ilvl="0" w:tplc="13EED004">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54">
    <w:nsid w:val="66EA5A5C"/>
    <w:multiLevelType w:val="hybridMultilevel"/>
    <w:tmpl w:val="610C9498"/>
    <w:lvl w:ilvl="0" w:tplc="3F0624E8">
      <w:start w:val="1"/>
      <w:numFmt w:val="decimal"/>
      <w:lvlText w:val="%1)"/>
      <w:lvlJc w:val="left"/>
      <w:pPr>
        <w:tabs>
          <w:tab w:val="num" w:pos="1425"/>
        </w:tabs>
        <w:ind w:left="1425" w:hanging="360"/>
      </w:pPr>
      <w:rPr>
        <w:rFonts w:cs="Times New Roman" w:hint="default"/>
      </w:rPr>
    </w:lvl>
    <w:lvl w:ilvl="1" w:tplc="0C0A0019">
      <w:start w:val="1"/>
      <w:numFmt w:val="lowerLetter"/>
      <w:lvlText w:val="%2."/>
      <w:lvlJc w:val="left"/>
      <w:pPr>
        <w:tabs>
          <w:tab w:val="num" w:pos="2145"/>
        </w:tabs>
        <w:ind w:left="2145" w:hanging="360"/>
      </w:pPr>
      <w:rPr>
        <w:rFonts w:cs="Times New Roman"/>
      </w:rPr>
    </w:lvl>
    <w:lvl w:ilvl="2" w:tplc="0C0A001B">
      <w:start w:val="1"/>
      <w:numFmt w:val="lowerRoman"/>
      <w:lvlText w:val="%3."/>
      <w:lvlJc w:val="right"/>
      <w:pPr>
        <w:tabs>
          <w:tab w:val="num" w:pos="2865"/>
        </w:tabs>
        <w:ind w:left="2865" w:hanging="180"/>
      </w:pPr>
      <w:rPr>
        <w:rFonts w:cs="Times New Roman"/>
      </w:rPr>
    </w:lvl>
    <w:lvl w:ilvl="3" w:tplc="0C0A000F">
      <w:start w:val="1"/>
      <w:numFmt w:val="decimal"/>
      <w:lvlText w:val="%4."/>
      <w:lvlJc w:val="left"/>
      <w:pPr>
        <w:tabs>
          <w:tab w:val="num" w:pos="3585"/>
        </w:tabs>
        <w:ind w:left="3585" w:hanging="360"/>
      </w:pPr>
      <w:rPr>
        <w:rFonts w:cs="Times New Roman"/>
      </w:rPr>
    </w:lvl>
    <w:lvl w:ilvl="4" w:tplc="0C0A0019">
      <w:start w:val="1"/>
      <w:numFmt w:val="lowerLetter"/>
      <w:lvlText w:val="%5."/>
      <w:lvlJc w:val="left"/>
      <w:pPr>
        <w:tabs>
          <w:tab w:val="num" w:pos="4305"/>
        </w:tabs>
        <w:ind w:left="4305" w:hanging="360"/>
      </w:pPr>
      <w:rPr>
        <w:rFonts w:cs="Times New Roman"/>
      </w:rPr>
    </w:lvl>
    <w:lvl w:ilvl="5" w:tplc="0C0A001B">
      <w:start w:val="1"/>
      <w:numFmt w:val="lowerRoman"/>
      <w:lvlText w:val="%6."/>
      <w:lvlJc w:val="right"/>
      <w:pPr>
        <w:tabs>
          <w:tab w:val="num" w:pos="5025"/>
        </w:tabs>
        <w:ind w:left="5025" w:hanging="180"/>
      </w:pPr>
      <w:rPr>
        <w:rFonts w:cs="Times New Roman"/>
      </w:rPr>
    </w:lvl>
    <w:lvl w:ilvl="6" w:tplc="0C0A000F">
      <w:start w:val="1"/>
      <w:numFmt w:val="decimal"/>
      <w:lvlText w:val="%7."/>
      <w:lvlJc w:val="left"/>
      <w:pPr>
        <w:tabs>
          <w:tab w:val="num" w:pos="5745"/>
        </w:tabs>
        <w:ind w:left="5745" w:hanging="360"/>
      </w:pPr>
      <w:rPr>
        <w:rFonts w:cs="Times New Roman"/>
      </w:rPr>
    </w:lvl>
    <w:lvl w:ilvl="7" w:tplc="0C0A0019">
      <w:start w:val="1"/>
      <w:numFmt w:val="lowerLetter"/>
      <w:lvlText w:val="%8."/>
      <w:lvlJc w:val="left"/>
      <w:pPr>
        <w:tabs>
          <w:tab w:val="num" w:pos="6465"/>
        </w:tabs>
        <w:ind w:left="6465" w:hanging="360"/>
      </w:pPr>
      <w:rPr>
        <w:rFonts w:cs="Times New Roman"/>
      </w:rPr>
    </w:lvl>
    <w:lvl w:ilvl="8" w:tplc="0C0A001B">
      <w:start w:val="1"/>
      <w:numFmt w:val="lowerRoman"/>
      <w:lvlText w:val="%9."/>
      <w:lvlJc w:val="right"/>
      <w:pPr>
        <w:tabs>
          <w:tab w:val="num" w:pos="7185"/>
        </w:tabs>
        <w:ind w:left="7185" w:hanging="180"/>
      </w:pPr>
      <w:rPr>
        <w:rFonts w:cs="Times New Roman"/>
      </w:rPr>
    </w:lvl>
  </w:abstractNum>
  <w:abstractNum w:abstractNumId="55">
    <w:nsid w:val="689270C9"/>
    <w:multiLevelType w:val="hybridMultilevel"/>
    <w:tmpl w:val="109C806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6">
    <w:nsid w:val="69E83D67"/>
    <w:multiLevelType w:val="hybridMultilevel"/>
    <w:tmpl w:val="D2CEA39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7">
    <w:nsid w:val="6ABA31D4"/>
    <w:multiLevelType w:val="hybridMultilevel"/>
    <w:tmpl w:val="05CEE94C"/>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58">
    <w:nsid w:val="6C5C5CAC"/>
    <w:multiLevelType w:val="hybridMultilevel"/>
    <w:tmpl w:val="51384D38"/>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59">
    <w:nsid w:val="6C7357D7"/>
    <w:multiLevelType w:val="hybridMultilevel"/>
    <w:tmpl w:val="8E5CD52C"/>
    <w:lvl w:ilvl="0" w:tplc="5EDEF2F6">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60">
    <w:nsid w:val="6C8033B6"/>
    <w:multiLevelType w:val="hybridMultilevel"/>
    <w:tmpl w:val="F1CCA3B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61">
    <w:nsid w:val="6EA75BDC"/>
    <w:multiLevelType w:val="multilevel"/>
    <w:tmpl w:val="3DF66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7146622C"/>
    <w:multiLevelType w:val="hybridMultilevel"/>
    <w:tmpl w:val="1D88463E"/>
    <w:lvl w:ilvl="0" w:tplc="200A0001">
      <w:start w:val="1"/>
      <w:numFmt w:val="bullet"/>
      <w:lvlText w:val=""/>
      <w:lvlJc w:val="left"/>
      <w:pPr>
        <w:ind w:left="1980" w:hanging="360"/>
      </w:pPr>
      <w:rPr>
        <w:rFonts w:ascii="Symbol" w:hAnsi="Symbol" w:hint="default"/>
      </w:rPr>
    </w:lvl>
    <w:lvl w:ilvl="1" w:tplc="200A0003">
      <w:start w:val="1"/>
      <w:numFmt w:val="bullet"/>
      <w:lvlText w:val="o"/>
      <w:lvlJc w:val="left"/>
      <w:pPr>
        <w:ind w:left="2700" w:hanging="360"/>
      </w:pPr>
      <w:rPr>
        <w:rFonts w:ascii="Courier New" w:hAnsi="Courier New" w:hint="default"/>
      </w:rPr>
    </w:lvl>
    <w:lvl w:ilvl="2" w:tplc="200A0005">
      <w:start w:val="1"/>
      <w:numFmt w:val="bullet"/>
      <w:lvlText w:val=""/>
      <w:lvlJc w:val="left"/>
      <w:pPr>
        <w:ind w:left="3420" w:hanging="360"/>
      </w:pPr>
      <w:rPr>
        <w:rFonts w:ascii="Wingdings" w:hAnsi="Wingdings" w:hint="default"/>
      </w:rPr>
    </w:lvl>
    <w:lvl w:ilvl="3" w:tplc="200A0001">
      <w:start w:val="1"/>
      <w:numFmt w:val="bullet"/>
      <w:lvlText w:val=""/>
      <w:lvlJc w:val="left"/>
      <w:pPr>
        <w:ind w:left="4140" w:hanging="360"/>
      </w:pPr>
      <w:rPr>
        <w:rFonts w:ascii="Symbol" w:hAnsi="Symbol" w:hint="default"/>
      </w:rPr>
    </w:lvl>
    <w:lvl w:ilvl="4" w:tplc="200A0003">
      <w:start w:val="1"/>
      <w:numFmt w:val="bullet"/>
      <w:lvlText w:val="o"/>
      <w:lvlJc w:val="left"/>
      <w:pPr>
        <w:ind w:left="4860" w:hanging="360"/>
      </w:pPr>
      <w:rPr>
        <w:rFonts w:ascii="Courier New" w:hAnsi="Courier New" w:hint="default"/>
      </w:rPr>
    </w:lvl>
    <w:lvl w:ilvl="5" w:tplc="200A0005">
      <w:start w:val="1"/>
      <w:numFmt w:val="bullet"/>
      <w:lvlText w:val=""/>
      <w:lvlJc w:val="left"/>
      <w:pPr>
        <w:ind w:left="5580" w:hanging="360"/>
      </w:pPr>
      <w:rPr>
        <w:rFonts w:ascii="Wingdings" w:hAnsi="Wingdings" w:hint="default"/>
      </w:rPr>
    </w:lvl>
    <w:lvl w:ilvl="6" w:tplc="200A0001">
      <w:start w:val="1"/>
      <w:numFmt w:val="bullet"/>
      <w:lvlText w:val=""/>
      <w:lvlJc w:val="left"/>
      <w:pPr>
        <w:ind w:left="6300" w:hanging="360"/>
      </w:pPr>
      <w:rPr>
        <w:rFonts w:ascii="Symbol" w:hAnsi="Symbol" w:hint="default"/>
      </w:rPr>
    </w:lvl>
    <w:lvl w:ilvl="7" w:tplc="200A0003">
      <w:start w:val="1"/>
      <w:numFmt w:val="bullet"/>
      <w:lvlText w:val="o"/>
      <w:lvlJc w:val="left"/>
      <w:pPr>
        <w:ind w:left="7020" w:hanging="360"/>
      </w:pPr>
      <w:rPr>
        <w:rFonts w:ascii="Courier New" w:hAnsi="Courier New" w:hint="default"/>
      </w:rPr>
    </w:lvl>
    <w:lvl w:ilvl="8" w:tplc="200A0005">
      <w:start w:val="1"/>
      <w:numFmt w:val="bullet"/>
      <w:lvlText w:val=""/>
      <w:lvlJc w:val="left"/>
      <w:pPr>
        <w:ind w:left="7740" w:hanging="360"/>
      </w:pPr>
      <w:rPr>
        <w:rFonts w:ascii="Wingdings" w:hAnsi="Wingdings" w:hint="default"/>
      </w:rPr>
    </w:lvl>
  </w:abstractNum>
  <w:abstractNum w:abstractNumId="63">
    <w:nsid w:val="773A3C7B"/>
    <w:multiLevelType w:val="hybridMultilevel"/>
    <w:tmpl w:val="6574745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4">
    <w:nsid w:val="7810606E"/>
    <w:multiLevelType w:val="hybridMultilevel"/>
    <w:tmpl w:val="1D28CAB2"/>
    <w:lvl w:ilvl="0" w:tplc="9CD411F4">
      <w:start w:val="1"/>
      <w:numFmt w:val="bullet"/>
      <w:lvlText w:val="•"/>
      <w:lvlJc w:val="left"/>
      <w:pPr>
        <w:tabs>
          <w:tab w:val="num" w:pos="720"/>
        </w:tabs>
        <w:ind w:left="720" w:hanging="360"/>
      </w:pPr>
      <w:rPr>
        <w:rFonts w:ascii="Times New Roman" w:hAnsi="Times New Roman" w:hint="default"/>
      </w:rPr>
    </w:lvl>
    <w:lvl w:ilvl="1" w:tplc="1D304296">
      <w:start w:val="1"/>
      <w:numFmt w:val="bullet"/>
      <w:lvlText w:val="•"/>
      <w:lvlJc w:val="left"/>
      <w:pPr>
        <w:tabs>
          <w:tab w:val="num" w:pos="1440"/>
        </w:tabs>
        <w:ind w:left="1440" w:hanging="360"/>
      </w:pPr>
      <w:rPr>
        <w:rFonts w:ascii="Times New Roman" w:hAnsi="Times New Roman" w:hint="default"/>
      </w:rPr>
    </w:lvl>
    <w:lvl w:ilvl="2" w:tplc="ECB6C5F4">
      <w:start w:val="1"/>
      <w:numFmt w:val="bullet"/>
      <w:lvlText w:val="•"/>
      <w:lvlJc w:val="left"/>
      <w:pPr>
        <w:tabs>
          <w:tab w:val="num" w:pos="2160"/>
        </w:tabs>
        <w:ind w:left="2160" w:hanging="360"/>
      </w:pPr>
      <w:rPr>
        <w:rFonts w:ascii="Times New Roman" w:hAnsi="Times New Roman" w:hint="default"/>
      </w:rPr>
    </w:lvl>
    <w:lvl w:ilvl="3" w:tplc="D0A4E0C6">
      <w:start w:val="1"/>
      <w:numFmt w:val="bullet"/>
      <w:lvlText w:val="•"/>
      <w:lvlJc w:val="left"/>
      <w:pPr>
        <w:tabs>
          <w:tab w:val="num" w:pos="2880"/>
        </w:tabs>
        <w:ind w:left="2880" w:hanging="360"/>
      </w:pPr>
      <w:rPr>
        <w:rFonts w:ascii="Times New Roman" w:hAnsi="Times New Roman" w:hint="default"/>
      </w:rPr>
    </w:lvl>
    <w:lvl w:ilvl="4" w:tplc="CBD41840">
      <w:start w:val="1"/>
      <w:numFmt w:val="bullet"/>
      <w:lvlText w:val="•"/>
      <w:lvlJc w:val="left"/>
      <w:pPr>
        <w:tabs>
          <w:tab w:val="num" w:pos="3600"/>
        </w:tabs>
        <w:ind w:left="3600" w:hanging="360"/>
      </w:pPr>
      <w:rPr>
        <w:rFonts w:ascii="Times New Roman" w:hAnsi="Times New Roman" w:hint="default"/>
      </w:rPr>
    </w:lvl>
    <w:lvl w:ilvl="5" w:tplc="901AC030">
      <w:start w:val="1"/>
      <w:numFmt w:val="bullet"/>
      <w:lvlText w:val="•"/>
      <w:lvlJc w:val="left"/>
      <w:pPr>
        <w:tabs>
          <w:tab w:val="num" w:pos="4320"/>
        </w:tabs>
        <w:ind w:left="4320" w:hanging="360"/>
      </w:pPr>
      <w:rPr>
        <w:rFonts w:ascii="Times New Roman" w:hAnsi="Times New Roman" w:hint="default"/>
      </w:rPr>
    </w:lvl>
    <w:lvl w:ilvl="6" w:tplc="A35EEE2E">
      <w:start w:val="1"/>
      <w:numFmt w:val="bullet"/>
      <w:lvlText w:val="•"/>
      <w:lvlJc w:val="left"/>
      <w:pPr>
        <w:tabs>
          <w:tab w:val="num" w:pos="5040"/>
        </w:tabs>
        <w:ind w:left="5040" w:hanging="360"/>
      </w:pPr>
      <w:rPr>
        <w:rFonts w:ascii="Times New Roman" w:hAnsi="Times New Roman" w:hint="default"/>
      </w:rPr>
    </w:lvl>
    <w:lvl w:ilvl="7" w:tplc="1B68C4DC">
      <w:start w:val="1"/>
      <w:numFmt w:val="bullet"/>
      <w:lvlText w:val="•"/>
      <w:lvlJc w:val="left"/>
      <w:pPr>
        <w:tabs>
          <w:tab w:val="num" w:pos="5760"/>
        </w:tabs>
        <w:ind w:left="5760" w:hanging="360"/>
      </w:pPr>
      <w:rPr>
        <w:rFonts w:ascii="Times New Roman" w:hAnsi="Times New Roman" w:hint="default"/>
      </w:rPr>
    </w:lvl>
    <w:lvl w:ilvl="8" w:tplc="A60A41DE">
      <w:start w:val="1"/>
      <w:numFmt w:val="bullet"/>
      <w:lvlText w:val="•"/>
      <w:lvlJc w:val="left"/>
      <w:pPr>
        <w:tabs>
          <w:tab w:val="num" w:pos="6480"/>
        </w:tabs>
        <w:ind w:left="6480" w:hanging="360"/>
      </w:pPr>
      <w:rPr>
        <w:rFonts w:ascii="Times New Roman" w:hAnsi="Times New Roman" w:hint="default"/>
      </w:rPr>
    </w:lvl>
  </w:abstractNum>
  <w:abstractNum w:abstractNumId="65">
    <w:nsid w:val="7C982A19"/>
    <w:multiLevelType w:val="hybridMultilevel"/>
    <w:tmpl w:val="D9C4C992"/>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66">
    <w:nsid w:val="7F0D5D11"/>
    <w:multiLevelType w:val="hybridMultilevel"/>
    <w:tmpl w:val="5DC48CF2"/>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hint="default"/>
      </w:rPr>
    </w:lvl>
    <w:lvl w:ilvl="2" w:tplc="200A0005">
      <w:start w:val="1"/>
      <w:numFmt w:val="bullet"/>
      <w:lvlText w:val=""/>
      <w:lvlJc w:val="left"/>
      <w:pPr>
        <w:ind w:left="2520" w:hanging="360"/>
      </w:pPr>
      <w:rPr>
        <w:rFonts w:ascii="Wingdings" w:hAnsi="Wingdings" w:hint="default"/>
      </w:rPr>
    </w:lvl>
    <w:lvl w:ilvl="3" w:tplc="200A0001">
      <w:start w:val="1"/>
      <w:numFmt w:val="bullet"/>
      <w:lvlText w:val=""/>
      <w:lvlJc w:val="left"/>
      <w:pPr>
        <w:ind w:left="3240" w:hanging="360"/>
      </w:pPr>
      <w:rPr>
        <w:rFonts w:ascii="Symbol" w:hAnsi="Symbol" w:hint="default"/>
      </w:rPr>
    </w:lvl>
    <w:lvl w:ilvl="4" w:tplc="200A0003">
      <w:start w:val="1"/>
      <w:numFmt w:val="bullet"/>
      <w:lvlText w:val="o"/>
      <w:lvlJc w:val="left"/>
      <w:pPr>
        <w:ind w:left="3960" w:hanging="360"/>
      </w:pPr>
      <w:rPr>
        <w:rFonts w:ascii="Courier New" w:hAnsi="Courier New" w:hint="default"/>
      </w:rPr>
    </w:lvl>
    <w:lvl w:ilvl="5" w:tplc="200A0005">
      <w:start w:val="1"/>
      <w:numFmt w:val="bullet"/>
      <w:lvlText w:val=""/>
      <w:lvlJc w:val="left"/>
      <w:pPr>
        <w:ind w:left="4680" w:hanging="360"/>
      </w:pPr>
      <w:rPr>
        <w:rFonts w:ascii="Wingdings" w:hAnsi="Wingdings" w:hint="default"/>
      </w:rPr>
    </w:lvl>
    <w:lvl w:ilvl="6" w:tplc="200A0001">
      <w:start w:val="1"/>
      <w:numFmt w:val="bullet"/>
      <w:lvlText w:val=""/>
      <w:lvlJc w:val="left"/>
      <w:pPr>
        <w:ind w:left="5400" w:hanging="360"/>
      </w:pPr>
      <w:rPr>
        <w:rFonts w:ascii="Symbol" w:hAnsi="Symbol" w:hint="default"/>
      </w:rPr>
    </w:lvl>
    <w:lvl w:ilvl="7" w:tplc="200A0003">
      <w:start w:val="1"/>
      <w:numFmt w:val="bullet"/>
      <w:lvlText w:val="o"/>
      <w:lvlJc w:val="left"/>
      <w:pPr>
        <w:ind w:left="6120" w:hanging="360"/>
      </w:pPr>
      <w:rPr>
        <w:rFonts w:ascii="Courier New" w:hAnsi="Courier New" w:hint="default"/>
      </w:rPr>
    </w:lvl>
    <w:lvl w:ilvl="8" w:tplc="200A0005">
      <w:start w:val="1"/>
      <w:numFmt w:val="bullet"/>
      <w:lvlText w:val=""/>
      <w:lvlJc w:val="left"/>
      <w:pPr>
        <w:ind w:left="6840" w:hanging="360"/>
      </w:pPr>
      <w:rPr>
        <w:rFonts w:ascii="Wingdings" w:hAnsi="Wingdings" w:hint="default"/>
      </w:rPr>
    </w:lvl>
  </w:abstractNum>
  <w:num w:numId="1">
    <w:abstractNumId w:val="54"/>
  </w:num>
  <w:num w:numId="2">
    <w:abstractNumId w:val="64"/>
  </w:num>
  <w:num w:numId="3">
    <w:abstractNumId w:val="0"/>
  </w:num>
  <w:num w:numId="4">
    <w:abstractNumId w:val="6"/>
  </w:num>
  <w:num w:numId="5">
    <w:abstractNumId w:val="63"/>
  </w:num>
  <w:num w:numId="6">
    <w:abstractNumId w:val="28"/>
  </w:num>
  <w:num w:numId="7">
    <w:abstractNumId w:val="44"/>
  </w:num>
  <w:num w:numId="8">
    <w:abstractNumId w:val="20"/>
  </w:num>
  <w:num w:numId="9">
    <w:abstractNumId w:val="47"/>
  </w:num>
  <w:num w:numId="10">
    <w:abstractNumId w:val="14"/>
  </w:num>
  <w:num w:numId="11">
    <w:abstractNumId w:val="18"/>
  </w:num>
  <w:num w:numId="12">
    <w:abstractNumId w:val="12"/>
  </w:num>
  <w:num w:numId="13">
    <w:abstractNumId w:val="61"/>
  </w:num>
  <w:num w:numId="14">
    <w:abstractNumId w:val="13"/>
  </w:num>
  <w:num w:numId="15">
    <w:abstractNumId w:val="17"/>
  </w:num>
  <w:num w:numId="16">
    <w:abstractNumId w:val="62"/>
  </w:num>
  <w:num w:numId="17">
    <w:abstractNumId w:val="5"/>
  </w:num>
  <w:num w:numId="18">
    <w:abstractNumId w:val="59"/>
  </w:num>
  <w:num w:numId="19">
    <w:abstractNumId w:val="37"/>
  </w:num>
  <w:num w:numId="20">
    <w:abstractNumId w:val="53"/>
  </w:num>
  <w:num w:numId="21">
    <w:abstractNumId w:val="1"/>
  </w:num>
  <w:num w:numId="22">
    <w:abstractNumId w:val="23"/>
  </w:num>
  <w:num w:numId="23">
    <w:abstractNumId w:val="38"/>
  </w:num>
  <w:num w:numId="24">
    <w:abstractNumId w:val="36"/>
  </w:num>
  <w:num w:numId="25">
    <w:abstractNumId w:val="66"/>
  </w:num>
  <w:num w:numId="26">
    <w:abstractNumId w:val="31"/>
  </w:num>
  <w:num w:numId="27">
    <w:abstractNumId w:val="11"/>
  </w:num>
  <w:num w:numId="28">
    <w:abstractNumId w:val="42"/>
  </w:num>
  <w:num w:numId="29">
    <w:abstractNumId w:val="52"/>
  </w:num>
  <w:num w:numId="30">
    <w:abstractNumId w:val="29"/>
  </w:num>
  <w:num w:numId="31">
    <w:abstractNumId w:val="15"/>
  </w:num>
  <w:num w:numId="32">
    <w:abstractNumId w:val="40"/>
  </w:num>
  <w:num w:numId="33">
    <w:abstractNumId w:val="55"/>
  </w:num>
  <w:num w:numId="34">
    <w:abstractNumId w:val="51"/>
  </w:num>
  <w:num w:numId="35">
    <w:abstractNumId w:val="50"/>
  </w:num>
  <w:num w:numId="36">
    <w:abstractNumId w:val="4"/>
  </w:num>
  <w:num w:numId="37">
    <w:abstractNumId w:val="58"/>
  </w:num>
  <w:num w:numId="38">
    <w:abstractNumId w:val="2"/>
  </w:num>
  <w:num w:numId="39">
    <w:abstractNumId w:val="10"/>
  </w:num>
  <w:num w:numId="40">
    <w:abstractNumId w:val="25"/>
  </w:num>
  <w:num w:numId="41">
    <w:abstractNumId w:val="3"/>
  </w:num>
  <w:num w:numId="42">
    <w:abstractNumId w:val="49"/>
  </w:num>
  <w:num w:numId="43">
    <w:abstractNumId w:val="21"/>
  </w:num>
  <w:num w:numId="44">
    <w:abstractNumId w:val="46"/>
  </w:num>
  <w:num w:numId="45">
    <w:abstractNumId w:val="19"/>
  </w:num>
  <w:num w:numId="46">
    <w:abstractNumId w:val="30"/>
  </w:num>
  <w:num w:numId="47">
    <w:abstractNumId w:val="41"/>
  </w:num>
  <w:num w:numId="48">
    <w:abstractNumId w:val="60"/>
  </w:num>
  <w:num w:numId="49">
    <w:abstractNumId w:val="43"/>
  </w:num>
  <w:num w:numId="50">
    <w:abstractNumId w:val="32"/>
  </w:num>
  <w:num w:numId="51">
    <w:abstractNumId w:val="27"/>
  </w:num>
  <w:num w:numId="52">
    <w:abstractNumId w:val="24"/>
  </w:num>
  <w:num w:numId="53">
    <w:abstractNumId w:val="35"/>
  </w:num>
  <w:num w:numId="54">
    <w:abstractNumId w:val="22"/>
  </w:num>
  <w:num w:numId="55">
    <w:abstractNumId w:val="16"/>
  </w:num>
  <w:num w:numId="56">
    <w:abstractNumId w:val="56"/>
  </w:num>
  <w:num w:numId="57">
    <w:abstractNumId w:val="48"/>
  </w:num>
  <w:num w:numId="58">
    <w:abstractNumId w:val="7"/>
  </w:num>
  <w:num w:numId="59">
    <w:abstractNumId w:val="9"/>
  </w:num>
  <w:num w:numId="60">
    <w:abstractNumId w:val="26"/>
  </w:num>
  <w:num w:numId="61">
    <w:abstractNumId w:val="8"/>
  </w:num>
  <w:num w:numId="62">
    <w:abstractNumId w:val="65"/>
  </w:num>
  <w:num w:numId="63">
    <w:abstractNumId w:val="57"/>
  </w:num>
  <w:num w:numId="64">
    <w:abstractNumId w:val="39"/>
  </w:num>
  <w:num w:numId="65">
    <w:abstractNumId w:val="33"/>
  </w:num>
  <w:num w:numId="66">
    <w:abstractNumId w:val="45"/>
  </w:num>
  <w:num w:numId="67">
    <w:abstractNumId w:val="3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1745">
      <o:colormenu v:ext="edit" strokecolor="none [3212]"/>
    </o:shapedefaults>
  </w:hdrShapeDefaults>
  <w:footnotePr>
    <w:footnote w:id="-1"/>
    <w:footnote w:id="0"/>
  </w:footnotePr>
  <w:endnotePr>
    <w:endnote w:id="-1"/>
    <w:endnote w:id="0"/>
  </w:endnotePr>
  <w:compat/>
  <w:rsids>
    <w:rsidRoot w:val="00A43C1A"/>
    <w:rsid w:val="000001B1"/>
    <w:rsid w:val="00000775"/>
    <w:rsid w:val="000007C3"/>
    <w:rsid w:val="00000ABE"/>
    <w:rsid w:val="000014DF"/>
    <w:rsid w:val="0000157A"/>
    <w:rsid w:val="000024BC"/>
    <w:rsid w:val="00002720"/>
    <w:rsid w:val="00003080"/>
    <w:rsid w:val="0000348E"/>
    <w:rsid w:val="00003979"/>
    <w:rsid w:val="000039D0"/>
    <w:rsid w:val="00003CFA"/>
    <w:rsid w:val="00003EA8"/>
    <w:rsid w:val="000042ED"/>
    <w:rsid w:val="00004839"/>
    <w:rsid w:val="00004861"/>
    <w:rsid w:val="000048E8"/>
    <w:rsid w:val="000049C7"/>
    <w:rsid w:val="00004D8F"/>
    <w:rsid w:val="00005312"/>
    <w:rsid w:val="00005C88"/>
    <w:rsid w:val="00006865"/>
    <w:rsid w:val="00006954"/>
    <w:rsid w:val="00006AC1"/>
    <w:rsid w:val="00007523"/>
    <w:rsid w:val="0000769B"/>
    <w:rsid w:val="00007B01"/>
    <w:rsid w:val="00007DB1"/>
    <w:rsid w:val="00007DB9"/>
    <w:rsid w:val="00010829"/>
    <w:rsid w:val="000109D3"/>
    <w:rsid w:val="00010AFF"/>
    <w:rsid w:val="00010C87"/>
    <w:rsid w:val="00010E8C"/>
    <w:rsid w:val="000110B0"/>
    <w:rsid w:val="00011188"/>
    <w:rsid w:val="0001170E"/>
    <w:rsid w:val="00011719"/>
    <w:rsid w:val="00011AD5"/>
    <w:rsid w:val="00011B0B"/>
    <w:rsid w:val="000123FD"/>
    <w:rsid w:val="000126C2"/>
    <w:rsid w:val="00012F9D"/>
    <w:rsid w:val="000136AB"/>
    <w:rsid w:val="000136E7"/>
    <w:rsid w:val="00013B74"/>
    <w:rsid w:val="00013DBD"/>
    <w:rsid w:val="0001445E"/>
    <w:rsid w:val="00014475"/>
    <w:rsid w:val="0001480B"/>
    <w:rsid w:val="0001488F"/>
    <w:rsid w:val="00014DE2"/>
    <w:rsid w:val="00015677"/>
    <w:rsid w:val="0001598A"/>
    <w:rsid w:val="00015A3C"/>
    <w:rsid w:val="00016B52"/>
    <w:rsid w:val="00016FC1"/>
    <w:rsid w:val="00017567"/>
    <w:rsid w:val="000178FB"/>
    <w:rsid w:val="00017994"/>
    <w:rsid w:val="000209A7"/>
    <w:rsid w:val="00021019"/>
    <w:rsid w:val="00021330"/>
    <w:rsid w:val="00021943"/>
    <w:rsid w:val="0002199C"/>
    <w:rsid w:val="00021BF7"/>
    <w:rsid w:val="00022B93"/>
    <w:rsid w:val="00022FD2"/>
    <w:rsid w:val="0002323A"/>
    <w:rsid w:val="0002331C"/>
    <w:rsid w:val="0002336C"/>
    <w:rsid w:val="0002368F"/>
    <w:rsid w:val="00023836"/>
    <w:rsid w:val="00023922"/>
    <w:rsid w:val="00023C61"/>
    <w:rsid w:val="00023E96"/>
    <w:rsid w:val="00024E7E"/>
    <w:rsid w:val="00024E9C"/>
    <w:rsid w:val="00024EFE"/>
    <w:rsid w:val="00025429"/>
    <w:rsid w:val="00025518"/>
    <w:rsid w:val="00025A7F"/>
    <w:rsid w:val="00026115"/>
    <w:rsid w:val="0002623A"/>
    <w:rsid w:val="000263D5"/>
    <w:rsid w:val="00026B41"/>
    <w:rsid w:val="0002711E"/>
    <w:rsid w:val="0002788C"/>
    <w:rsid w:val="00027D84"/>
    <w:rsid w:val="0003000F"/>
    <w:rsid w:val="00030274"/>
    <w:rsid w:val="00030309"/>
    <w:rsid w:val="0003041E"/>
    <w:rsid w:val="00030433"/>
    <w:rsid w:val="00030832"/>
    <w:rsid w:val="00030931"/>
    <w:rsid w:val="00030C72"/>
    <w:rsid w:val="00030D5E"/>
    <w:rsid w:val="00030FD7"/>
    <w:rsid w:val="0003144A"/>
    <w:rsid w:val="00031556"/>
    <w:rsid w:val="0003155F"/>
    <w:rsid w:val="000316B1"/>
    <w:rsid w:val="000318D2"/>
    <w:rsid w:val="00031D57"/>
    <w:rsid w:val="000321A8"/>
    <w:rsid w:val="0003266D"/>
    <w:rsid w:val="00032A31"/>
    <w:rsid w:val="00032A43"/>
    <w:rsid w:val="00032C31"/>
    <w:rsid w:val="00033613"/>
    <w:rsid w:val="00033817"/>
    <w:rsid w:val="00033879"/>
    <w:rsid w:val="00033E79"/>
    <w:rsid w:val="0003462F"/>
    <w:rsid w:val="00034EA2"/>
    <w:rsid w:val="00035391"/>
    <w:rsid w:val="00035454"/>
    <w:rsid w:val="000357C6"/>
    <w:rsid w:val="000359E2"/>
    <w:rsid w:val="00035C38"/>
    <w:rsid w:val="00036E36"/>
    <w:rsid w:val="00036EDA"/>
    <w:rsid w:val="00037B43"/>
    <w:rsid w:val="00040144"/>
    <w:rsid w:val="00040304"/>
    <w:rsid w:val="000403C8"/>
    <w:rsid w:val="00040515"/>
    <w:rsid w:val="00041888"/>
    <w:rsid w:val="0004199E"/>
    <w:rsid w:val="000419A5"/>
    <w:rsid w:val="00041E6C"/>
    <w:rsid w:val="000420C0"/>
    <w:rsid w:val="000428AD"/>
    <w:rsid w:val="00042940"/>
    <w:rsid w:val="000429CB"/>
    <w:rsid w:val="00042A30"/>
    <w:rsid w:val="00042F60"/>
    <w:rsid w:val="00043104"/>
    <w:rsid w:val="00044078"/>
    <w:rsid w:val="00044894"/>
    <w:rsid w:val="000449C1"/>
    <w:rsid w:val="00044D94"/>
    <w:rsid w:val="00045003"/>
    <w:rsid w:val="0004565D"/>
    <w:rsid w:val="00045AC1"/>
    <w:rsid w:val="00045BF3"/>
    <w:rsid w:val="00045CD0"/>
    <w:rsid w:val="0004664E"/>
    <w:rsid w:val="00047348"/>
    <w:rsid w:val="000474E0"/>
    <w:rsid w:val="00050A21"/>
    <w:rsid w:val="000529F4"/>
    <w:rsid w:val="00052D9E"/>
    <w:rsid w:val="00052E32"/>
    <w:rsid w:val="00053289"/>
    <w:rsid w:val="000535CC"/>
    <w:rsid w:val="00053B5C"/>
    <w:rsid w:val="00053CEC"/>
    <w:rsid w:val="00053F3C"/>
    <w:rsid w:val="00054057"/>
    <w:rsid w:val="00054121"/>
    <w:rsid w:val="00054154"/>
    <w:rsid w:val="000543D4"/>
    <w:rsid w:val="00054579"/>
    <w:rsid w:val="00054B56"/>
    <w:rsid w:val="000552B1"/>
    <w:rsid w:val="00055C91"/>
    <w:rsid w:val="00056777"/>
    <w:rsid w:val="00056D46"/>
    <w:rsid w:val="0005707B"/>
    <w:rsid w:val="00057191"/>
    <w:rsid w:val="0005762F"/>
    <w:rsid w:val="00057984"/>
    <w:rsid w:val="00057D1F"/>
    <w:rsid w:val="00060148"/>
    <w:rsid w:val="00060174"/>
    <w:rsid w:val="0006081A"/>
    <w:rsid w:val="00060A5F"/>
    <w:rsid w:val="00060F1F"/>
    <w:rsid w:val="000612EE"/>
    <w:rsid w:val="00061BA3"/>
    <w:rsid w:val="00061D1E"/>
    <w:rsid w:val="00061DE2"/>
    <w:rsid w:val="00062531"/>
    <w:rsid w:val="00062557"/>
    <w:rsid w:val="00062D4D"/>
    <w:rsid w:val="0006326F"/>
    <w:rsid w:val="00063BB6"/>
    <w:rsid w:val="00063DD2"/>
    <w:rsid w:val="00064171"/>
    <w:rsid w:val="000643FE"/>
    <w:rsid w:val="00064602"/>
    <w:rsid w:val="00064622"/>
    <w:rsid w:val="0006595A"/>
    <w:rsid w:val="00066336"/>
    <w:rsid w:val="000667F8"/>
    <w:rsid w:val="00066DC5"/>
    <w:rsid w:val="00066DD5"/>
    <w:rsid w:val="000670BC"/>
    <w:rsid w:val="000673B6"/>
    <w:rsid w:val="00067986"/>
    <w:rsid w:val="0006799A"/>
    <w:rsid w:val="00067D05"/>
    <w:rsid w:val="0007026B"/>
    <w:rsid w:val="000707DA"/>
    <w:rsid w:val="00070B69"/>
    <w:rsid w:val="00070CBD"/>
    <w:rsid w:val="000712C3"/>
    <w:rsid w:val="00071369"/>
    <w:rsid w:val="000713DB"/>
    <w:rsid w:val="0007165D"/>
    <w:rsid w:val="00071853"/>
    <w:rsid w:val="00071936"/>
    <w:rsid w:val="000719EE"/>
    <w:rsid w:val="00071D2E"/>
    <w:rsid w:val="00071E5A"/>
    <w:rsid w:val="00072249"/>
    <w:rsid w:val="00072346"/>
    <w:rsid w:val="0007255E"/>
    <w:rsid w:val="0007265B"/>
    <w:rsid w:val="00072910"/>
    <w:rsid w:val="000734F9"/>
    <w:rsid w:val="00073868"/>
    <w:rsid w:val="00073B4B"/>
    <w:rsid w:val="00073C70"/>
    <w:rsid w:val="00073D8E"/>
    <w:rsid w:val="00074ADD"/>
    <w:rsid w:val="00074CFC"/>
    <w:rsid w:val="00074F33"/>
    <w:rsid w:val="0007505A"/>
    <w:rsid w:val="00075073"/>
    <w:rsid w:val="00075411"/>
    <w:rsid w:val="00075736"/>
    <w:rsid w:val="00075CE6"/>
    <w:rsid w:val="00075CF0"/>
    <w:rsid w:val="00075D3E"/>
    <w:rsid w:val="00075D94"/>
    <w:rsid w:val="00076182"/>
    <w:rsid w:val="000763B2"/>
    <w:rsid w:val="00076408"/>
    <w:rsid w:val="000774CC"/>
    <w:rsid w:val="00077992"/>
    <w:rsid w:val="00077C08"/>
    <w:rsid w:val="00077FBB"/>
    <w:rsid w:val="0008009D"/>
    <w:rsid w:val="000805A5"/>
    <w:rsid w:val="0008060F"/>
    <w:rsid w:val="0008097F"/>
    <w:rsid w:val="00080B8B"/>
    <w:rsid w:val="00080B91"/>
    <w:rsid w:val="0008108A"/>
    <w:rsid w:val="00081475"/>
    <w:rsid w:val="00081662"/>
    <w:rsid w:val="000817FE"/>
    <w:rsid w:val="00081A50"/>
    <w:rsid w:val="00081D78"/>
    <w:rsid w:val="00081F08"/>
    <w:rsid w:val="00081F76"/>
    <w:rsid w:val="00082770"/>
    <w:rsid w:val="00082795"/>
    <w:rsid w:val="00082BA2"/>
    <w:rsid w:val="0008316F"/>
    <w:rsid w:val="000838B4"/>
    <w:rsid w:val="00083902"/>
    <w:rsid w:val="00083D08"/>
    <w:rsid w:val="00083F92"/>
    <w:rsid w:val="00083FF9"/>
    <w:rsid w:val="00084940"/>
    <w:rsid w:val="00084CAB"/>
    <w:rsid w:val="000853D0"/>
    <w:rsid w:val="00085416"/>
    <w:rsid w:val="000858D9"/>
    <w:rsid w:val="00085CDD"/>
    <w:rsid w:val="0008688F"/>
    <w:rsid w:val="00087502"/>
    <w:rsid w:val="000876C3"/>
    <w:rsid w:val="0008772C"/>
    <w:rsid w:val="00087ADD"/>
    <w:rsid w:val="00090488"/>
    <w:rsid w:val="0009137B"/>
    <w:rsid w:val="0009154B"/>
    <w:rsid w:val="00091599"/>
    <w:rsid w:val="00091A87"/>
    <w:rsid w:val="00091AEF"/>
    <w:rsid w:val="00091C45"/>
    <w:rsid w:val="00091DD8"/>
    <w:rsid w:val="00092324"/>
    <w:rsid w:val="0009235A"/>
    <w:rsid w:val="000925B6"/>
    <w:rsid w:val="00092825"/>
    <w:rsid w:val="00092BD4"/>
    <w:rsid w:val="00093B50"/>
    <w:rsid w:val="00094187"/>
    <w:rsid w:val="00094AD1"/>
    <w:rsid w:val="00094E5E"/>
    <w:rsid w:val="000955CC"/>
    <w:rsid w:val="00095608"/>
    <w:rsid w:val="00095D32"/>
    <w:rsid w:val="00095D75"/>
    <w:rsid w:val="00095FF3"/>
    <w:rsid w:val="000960EF"/>
    <w:rsid w:val="0009652F"/>
    <w:rsid w:val="00096A2C"/>
    <w:rsid w:val="00096A6A"/>
    <w:rsid w:val="00096CA4"/>
    <w:rsid w:val="0009749D"/>
    <w:rsid w:val="00097A2E"/>
    <w:rsid w:val="000A12D6"/>
    <w:rsid w:val="000A1384"/>
    <w:rsid w:val="000A17A3"/>
    <w:rsid w:val="000A2834"/>
    <w:rsid w:val="000A3136"/>
    <w:rsid w:val="000A373B"/>
    <w:rsid w:val="000A494C"/>
    <w:rsid w:val="000A4CF7"/>
    <w:rsid w:val="000A586F"/>
    <w:rsid w:val="000A5AFF"/>
    <w:rsid w:val="000A5C96"/>
    <w:rsid w:val="000A5CE6"/>
    <w:rsid w:val="000A6029"/>
    <w:rsid w:val="000A61AD"/>
    <w:rsid w:val="000A6696"/>
    <w:rsid w:val="000A68E1"/>
    <w:rsid w:val="000A6BD1"/>
    <w:rsid w:val="000A73E1"/>
    <w:rsid w:val="000A747C"/>
    <w:rsid w:val="000A76FA"/>
    <w:rsid w:val="000A7CE5"/>
    <w:rsid w:val="000A7DD6"/>
    <w:rsid w:val="000B040E"/>
    <w:rsid w:val="000B08FD"/>
    <w:rsid w:val="000B0FC5"/>
    <w:rsid w:val="000B1123"/>
    <w:rsid w:val="000B1492"/>
    <w:rsid w:val="000B199A"/>
    <w:rsid w:val="000B1AE6"/>
    <w:rsid w:val="000B1DC8"/>
    <w:rsid w:val="000B20C8"/>
    <w:rsid w:val="000B3839"/>
    <w:rsid w:val="000B3B6E"/>
    <w:rsid w:val="000B3DF9"/>
    <w:rsid w:val="000B4376"/>
    <w:rsid w:val="000B4434"/>
    <w:rsid w:val="000B4D81"/>
    <w:rsid w:val="000B5359"/>
    <w:rsid w:val="000B5439"/>
    <w:rsid w:val="000B5A46"/>
    <w:rsid w:val="000B5A47"/>
    <w:rsid w:val="000B5D55"/>
    <w:rsid w:val="000B652F"/>
    <w:rsid w:val="000B653B"/>
    <w:rsid w:val="000B65D0"/>
    <w:rsid w:val="000B6C48"/>
    <w:rsid w:val="000B6D5C"/>
    <w:rsid w:val="000B734D"/>
    <w:rsid w:val="000B7E61"/>
    <w:rsid w:val="000C0365"/>
    <w:rsid w:val="000C055B"/>
    <w:rsid w:val="000C0BA5"/>
    <w:rsid w:val="000C1418"/>
    <w:rsid w:val="000C1857"/>
    <w:rsid w:val="000C191E"/>
    <w:rsid w:val="000C2849"/>
    <w:rsid w:val="000C28CA"/>
    <w:rsid w:val="000C2A34"/>
    <w:rsid w:val="000C2B48"/>
    <w:rsid w:val="000C331F"/>
    <w:rsid w:val="000C3F25"/>
    <w:rsid w:val="000C4140"/>
    <w:rsid w:val="000C423A"/>
    <w:rsid w:val="000C42A6"/>
    <w:rsid w:val="000C4B71"/>
    <w:rsid w:val="000C4BD8"/>
    <w:rsid w:val="000C4D61"/>
    <w:rsid w:val="000C4D88"/>
    <w:rsid w:val="000C4F65"/>
    <w:rsid w:val="000C4FD6"/>
    <w:rsid w:val="000C54F8"/>
    <w:rsid w:val="000C57E4"/>
    <w:rsid w:val="000C5932"/>
    <w:rsid w:val="000C5A93"/>
    <w:rsid w:val="000C5F00"/>
    <w:rsid w:val="000C64EA"/>
    <w:rsid w:val="000C7694"/>
    <w:rsid w:val="000C781A"/>
    <w:rsid w:val="000C7ED3"/>
    <w:rsid w:val="000D0053"/>
    <w:rsid w:val="000D12F4"/>
    <w:rsid w:val="000D13E3"/>
    <w:rsid w:val="000D1925"/>
    <w:rsid w:val="000D1C24"/>
    <w:rsid w:val="000D235D"/>
    <w:rsid w:val="000D251B"/>
    <w:rsid w:val="000D25D3"/>
    <w:rsid w:val="000D2A55"/>
    <w:rsid w:val="000D2B5F"/>
    <w:rsid w:val="000D34AE"/>
    <w:rsid w:val="000D365E"/>
    <w:rsid w:val="000D3CAE"/>
    <w:rsid w:val="000D4A45"/>
    <w:rsid w:val="000D4A59"/>
    <w:rsid w:val="000D4C62"/>
    <w:rsid w:val="000D5187"/>
    <w:rsid w:val="000D534A"/>
    <w:rsid w:val="000D57C7"/>
    <w:rsid w:val="000D5ACC"/>
    <w:rsid w:val="000D6051"/>
    <w:rsid w:val="000D66EF"/>
    <w:rsid w:val="000D6CCF"/>
    <w:rsid w:val="000D747B"/>
    <w:rsid w:val="000E048B"/>
    <w:rsid w:val="000E04E5"/>
    <w:rsid w:val="000E080E"/>
    <w:rsid w:val="000E08AD"/>
    <w:rsid w:val="000E0A91"/>
    <w:rsid w:val="000E0E23"/>
    <w:rsid w:val="000E0F8D"/>
    <w:rsid w:val="000E1344"/>
    <w:rsid w:val="000E13CF"/>
    <w:rsid w:val="000E16EB"/>
    <w:rsid w:val="000E1C79"/>
    <w:rsid w:val="000E1D2F"/>
    <w:rsid w:val="000E1D4F"/>
    <w:rsid w:val="000E2537"/>
    <w:rsid w:val="000E2F45"/>
    <w:rsid w:val="000E34C7"/>
    <w:rsid w:val="000E34ED"/>
    <w:rsid w:val="000E3518"/>
    <w:rsid w:val="000E36DC"/>
    <w:rsid w:val="000E3FF2"/>
    <w:rsid w:val="000E4134"/>
    <w:rsid w:val="000E45D7"/>
    <w:rsid w:val="000E4D28"/>
    <w:rsid w:val="000E5396"/>
    <w:rsid w:val="000E5B75"/>
    <w:rsid w:val="000E6218"/>
    <w:rsid w:val="000E665A"/>
    <w:rsid w:val="000E6682"/>
    <w:rsid w:val="000E6775"/>
    <w:rsid w:val="000E68DB"/>
    <w:rsid w:val="000E6A6D"/>
    <w:rsid w:val="000E7351"/>
    <w:rsid w:val="000E7407"/>
    <w:rsid w:val="000E770F"/>
    <w:rsid w:val="000E7954"/>
    <w:rsid w:val="000F0B19"/>
    <w:rsid w:val="000F10D3"/>
    <w:rsid w:val="000F1249"/>
    <w:rsid w:val="000F1797"/>
    <w:rsid w:val="000F1AEC"/>
    <w:rsid w:val="000F1BCE"/>
    <w:rsid w:val="000F1CD3"/>
    <w:rsid w:val="000F1D41"/>
    <w:rsid w:val="000F1D55"/>
    <w:rsid w:val="000F20FE"/>
    <w:rsid w:val="000F2EE6"/>
    <w:rsid w:val="000F2EEA"/>
    <w:rsid w:val="000F3104"/>
    <w:rsid w:val="000F39E7"/>
    <w:rsid w:val="000F3A19"/>
    <w:rsid w:val="000F3F7C"/>
    <w:rsid w:val="000F402B"/>
    <w:rsid w:val="000F40AF"/>
    <w:rsid w:val="000F4225"/>
    <w:rsid w:val="000F436F"/>
    <w:rsid w:val="000F49C4"/>
    <w:rsid w:val="000F4E94"/>
    <w:rsid w:val="000F563F"/>
    <w:rsid w:val="000F5B27"/>
    <w:rsid w:val="000F5C1B"/>
    <w:rsid w:val="000F5F9F"/>
    <w:rsid w:val="000F61F1"/>
    <w:rsid w:val="000F6544"/>
    <w:rsid w:val="000F6557"/>
    <w:rsid w:val="000F6921"/>
    <w:rsid w:val="000F6A05"/>
    <w:rsid w:val="000F6A12"/>
    <w:rsid w:val="000F6CD2"/>
    <w:rsid w:val="000F79E7"/>
    <w:rsid w:val="000F7B09"/>
    <w:rsid w:val="000F7FAF"/>
    <w:rsid w:val="00100072"/>
    <w:rsid w:val="001000E0"/>
    <w:rsid w:val="00100464"/>
    <w:rsid w:val="00100AE4"/>
    <w:rsid w:val="00100E5A"/>
    <w:rsid w:val="00101044"/>
    <w:rsid w:val="001013D3"/>
    <w:rsid w:val="001013FD"/>
    <w:rsid w:val="00101461"/>
    <w:rsid w:val="001015D7"/>
    <w:rsid w:val="00101D90"/>
    <w:rsid w:val="001029BF"/>
    <w:rsid w:val="001029CC"/>
    <w:rsid w:val="00102C27"/>
    <w:rsid w:val="001033C4"/>
    <w:rsid w:val="00103E9C"/>
    <w:rsid w:val="001040A4"/>
    <w:rsid w:val="0010447F"/>
    <w:rsid w:val="00104C42"/>
    <w:rsid w:val="00105375"/>
    <w:rsid w:val="001069FE"/>
    <w:rsid w:val="00106B42"/>
    <w:rsid w:val="0010702D"/>
    <w:rsid w:val="0010716A"/>
    <w:rsid w:val="00107369"/>
    <w:rsid w:val="0010742E"/>
    <w:rsid w:val="0010778F"/>
    <w:rsid w:val="00107FA9"/>
    <w:rsid w:val="00110F4A"/>
    <w:rsid w:val="00110F71"/>
    <w:rsid w:val="001111D4"/>
    <w:rsid w:val="00111729"/>
    <w:rsid w:val="001117E5"/>
    <w:rsid w:val="0011189A"/>
    <w:rsid w:val="00111D6B"/>
    <w:rsid w:val="001125EE"/>
    <w:rsid w:val="00112B2F"/>
    <w:rsid w:val="00112D52"/>
    <w:rsid w:val="001131B3"/>
    <w:rsid w:val="001133BF"/>
    <w:rsid w:val="00113CF6"/>
    <w:rsid w:val="001140A7"/>
    <w:rsid w:val="00114349"/>
    <w:rsid w:val="0011445A"/>
    <w:rsid w:val="0011451B"/>
    <w:rsid w:val="001147BA"/>
    <w:rsid w:val="00114A03"/>
    <w:rsid w:val="00114D52"/>
    <w:rsid w:val="00114F09"/>
    <w:rsid w:val="00115818"/>
    <w:rsid w:val="001159E7"/>
    <w:rsid w:val="00116023"/>
    <w:rsid w:val="001162F4"/>
    <w:rsid w:val="00116BBC"/>
    <w:rsid w:val="00116DE3"/>
    <w:rsid w:val="00117438"/>
    <w:rsid w:val="00117667"/>
    <w:rsid w:val="00117880"/>
    <w:rsid w:val="001178D4"/>
    <w:rsid w:val="00117A93"/>
    <w:rsid w:val="001208E2"/>
    <w:rsid w:val="00120972"/>
    <w:rsid w:val="0012111B"/>
    <w:rsid w:val="0012198E"/>
    <w:rsid w:val="00121D37"/>
    <w:rsid w:val="00122080"/>
    <w:rsid w:val="00122263"/>
    <w:rsid w:val="00122440"/>
    <w:rsid w:val="00122934"/>
    <w:rsid w:val="00122A57"/>
    <w:rsid w:val="00122CDA"/>
    <w:rsid w:val="00122D9D"/>
    <w:rsid w:val="00122EF3"/>
    <w:rsid w:val="001230FB"/>
    <w:rsid w:val="001235E0"/>
    <w:rsid w:val="00123661"/>
    <w:rsid w:val="0012367A"/>
    <w:rsid w:val="00123BAC"/>
    <w:rsid w:val="00123BCB"/>
    <w:rsid w:val="001243F9"/>
    <w:rsid w:val="0012454D"/>
    <w:rsid w:val="001245FB"/>
    <w:rsid w:val="001246DD"/>
    <w:rsid w:val="0012490A"/>
    <w:rsid w:val="00124C99"/>
    <w:rsid w:val="00124E02"/>
    <w:rsid w:val="00125466"/>
    <w:rsid w:val="001256FA"/>
    <w:rsid w:val="00125BDF"/>
    <w:rsid w:val="00126257"/>
    <w:rsid w:val="00126992"/>
    <w:rsid w:val="001269F7"/>
    <w:rsid w:val="00126C43"/>
    <w:rsid w:val="001271A8"/>
    <w:rsid w:val="00127269"/>
    <w:rsid w:val="00127650"/>
    <w:rsid w:val="0012770E"/>
    <w:rsid w:val="00127D84"/>
    <w:rsid w:val="00127F05"/>
    <w:rsid w:val="001300FE"/>
    <w:rsid w:val="0013114C"/>
    <w:rsid w:val="00131225"/>
    <w:rsid w:val="00131864"/>
    <w:rsid w:val="001318C6"/>
    <w:rsid w:val="001327A3"/>
    <w:rsid w:val="00132D34"/>
    <w:rsid w:val="00132DDA"/>
    <w:rsid w:val="00133021"/>
    <w:rsid w:val="00133181"/>
    <w:rsid w:val="001334F1"/>
    <w:rsid w:val="0013380E"/>
    <w:rsid w:val="0013396D"/>
    <w:rsid w:val="00134027"/>
    <w:rsid w:val="00134324"/>
    <w:rsid w:val="001343EE"/>
    <w:rsid w:val="001344E1"/>
    <w:rsid w:val="00134CBC"/>
    <w:rsid w:val="001351FC"/>
    <w:rsid w:val="0013542E"/>
    <w:rsid w:val="00135452"/>
    <w:rsid w:val="00135BD0"/>
    <w:rsid w:val="00135CD8"/>
    <w:rsid w:val="00136007"/>
    <w:rsid w:val="00136108"/>
    <w:rsid w:val="0013643A"/>
    <w:rsid w:val="00136BA7"/>
    <w:rsid w:val="0013752D"/>
    <w:rsid w:val="00137709"/>
    <w:rsid w:val="00137E51"/>
    <w:rsid w:val="0014022C"/>
    <w:rsid w:val="0014070A"/>
    <w:rsid w:val="00140B3F"/>
    <w:rsid w:val="001412B0"/>
    <w:rsid w:val="00141323"/>
    <w:rsid w:val="00141EF5"/>
    <w:rsid w:val="00142579"/>
    <w:rsid w:val="00142BDD"/>
    <w:rsid w:val="001430BE"/>
    <w:rsid w:val="00143212"/>
    <w:rsid w:val="00143D9E"/>
    <w:rsid w:val="00144737"/>
    <w:rsid w:val="00145174"/>
    <w:rsid w:val="00145365"/>
    <w:rsid w:val="00145568"/>
    <w:rsid w:val="00145B48"/>
    <w:rsid w:val="00145BAA"/>
    <w:rsid w:val="001463BC"/>
    <w:rsid w:val="00146AF0"/>
    <w:rsid w:val="00146BEB"/>
    <w:rsid w:val="0014719D"/>
    <w:rsid w:val="001475B7"/>
    <w:rsid w:val="00147C3C"/>
    <w:rsid w:val="00150612"/>
    <w:rsid w:val="00150D5C"/>
    <w:rsid w:val="00151146"/>
    <w:rsid w:val="0015131F"/>
    <w:rsid w:val="001515B1"/>
    <w:rsid w:val="001515E7"/>
    <w:rsid w:val="00151CC0"/>
    <w:rsid w:val="00151E1A"/>
    <w:rsid w:val="00152385"/>
    <w:rsid w:val="001523C9"/>
    <w:rsid w:val="001527C8"/>
    <w:rsid w:val="00152A41"/>
    <w:rsid w:val="0015309B"/>
    <w:rsid w:val="001539B7"/>
    <w:rsid w:val="00153AFE"/>
    <w:rsid w:val="00153D24"/>
    <w:rsid w:val="00153D62"/>
    <w:rsid w:val="00154212"/>
    <w:rsid w:val="0015433E"/>
    <w:rsid w:val="001545F0"/>
    <w:rsid w:val="001553F0"/>
    <w:rsid w:val="001560BF"/>
    <w:rsid w:val="00156101"/>
    <w:rsid w:val="00156225"/>
    <w:rsid w:val="001568AB"/>
    <w:rsid w:val="00156C8A"/>
    <w:rsid w:val="00156FCB"/>
    <w:rsid w:val="001571D7"/>
    <w:rsid w:val="001605CD"/>
    <w:rsid w:val="001609EE"/>
    <w:rsid w:val="00160A6D"/>
    <w:rsid w:val="00160C19"/>
    <w:rsid w:val="00160C5F"/>
    <w:rsid w:val="00160F0B"/>
    <w:rsid w:val="00161204"/>
    <w:rsid w:val="00161253"/>
    <w:rsid w:val="00162122"/>
    <w:rsid w:val="001621A3"/>
    <w:rsid w:val="00162A3C"/>
    <w:rsid w:val="00162A5B"/>
    <w:rsid w:val="00162AEE"/>
    <w:rsid w:val="00162D8E"/>
    <w:rsid w:val="00162E7D"/>
    <w:rsid w:val="00163083"/>
    <w:rsid w:val="00164895"/>
    <w:rsid w:val="00164A04"/>
    <w:rsid w:val="00164C94"/>
    <w:rsid w:val="0016530C"/>
    <w:rsid w:val="00165328"/>
    <w:rsid w:val="001653DE"/>
    <w:rsid w:val="00165B8F"/>
    <w:rsid w:val="00165EB5"/>
    <w:rsid w:val="001661A0"/>
    <w:rsid w:val="00166C2D"/>
    <w:rsid w:val="00166CCE"/>
    <w:rsid w:val="00166E53"/>
    <w:rsid w:val="001671C1"/>
    <w:rsid w:val="001675D9"/>
    <w:rsid w:val="00167988"/>
    <w:rsid w:val="00167A14"/>
    <w:rsid w:val="00170170"/>
    <w:rsid w:val="001701E6"/>
    <w:rsid w:val="00170264"/>
    <w:rsid w:val="0017058A"/>
    <w:rsid w:val="00170743"/>
    <w:rsid w:val="001707BE"/>
    <w:rsid w:val="00170E1A"/>
    <w:rsid w:val="00171345"/>
    <w:rsid w:val="00171823"/>
    <w:rsid w:val="001718ED"/>
    <w:rsid w:val="00172074"/>
    <w:rsid w:val="00172346"/>
    <w:rsid w:val="001724EC"/>
    <w:rsid w:val="00172883"/>
    <w:rsid w:val="00172E31"/>
    <w:rsid w:val="00172EE1"/>
    <w:rsid w:val="00172F17"/>
    <w:rsid w:val="00172F40"/>
    <w:rsid w:val="001735C4"/>
    <w:rsid w:val="00173831"/>
    <w:rsid w:val="00173929"/>
    <w:rsid w:val="001742A3"/>
    <w:rsid w:val="0017459F"/>
    <w:rsid w:val="00174E48"/>
    <w:rsid w:val="00174FF2"/>
    <w:rsid w:val="00175787"/>
    <w:rsid w:val="00175837"/>
    <w:rsid w:val="00175CA9"/>
    <w:rsid w:val="00176DA5"/>
    <w:rsid w:val="00177299"/>
    <w:rsid w:val="00177C79"/>
    <w:rsid w:val="00177FB2"/>
    <w:rsid w:val="00180920"/>
    <w:rsid w:val="00180DEC"/>
    <w:rsid w:val="00180E89"/>
    <w:rsid w:val="001810E7"/>
    <w:rsid w:val="00181BD7"/>
    <w:rsid w:val="00181FB5"/>
    <w:rsid w:val="0018211B"/>
    <w:rsid w:val="0018276D"/>
    <w:rsid w:val="001827F6"/>
    <w:rsid w:val="001829CE"/>
    <w:rsid w:val="00182AC1"/>
    <w:rsid w:val="00182AD4"/>
    <w:rsid w:val="00182C86"/>
    <w:rsid w:val="00182CED"/>
    <w:rsid w:val="00182D0C"/>
    <w:rsid w:val="001831D3"/>
    <w:rsid w:val="001834C4"/>
    <w:rsid w:val="00183538"/>
    <w:rsid w:val="00183B31"/>
    <w:rsid w:val="00183CD5"/>
    <w:rsid w:val="0018432B"/>
    <w:rsid w:val="00184BC0"/>
    <w:rsid w:val="001850BC"/>
    <w:rsid w:val="00185D97"/>
    <w:rsid w:val="00185E75"/>
    <w:rsid w:val="0018604B"/>
    <w:rsid w:val="00186485"/>
    <w:rsid w:val="00186AAF"/>
    <w:rsid w:val="0018717C"/>
    <w:rsid w:val="0018779D"/>
    <w:rsid w:val="00187940"/>
    <w:rsid w:val="001879A3"/>
    <w:rsid w:val="00187AD3"/>
    <w:rsid w:val="00187B8A"/>
    <w:rsid w:val="00190B63"/>
    <w:rsid w:val="00190C46"/>
    <w:rsid w:val="00190ECD"/>
    <w:rsid w:val="00191024"/>
    <w:rsid w:val="00191512"/>
    <w:rsid w:val="001916A6"/>
    <w:rsid w:val="00191A97"/>
    <w:rsid w:val="0019207A"/>
    <w:rsid w:val="00192F53"/>
    <w:rsid w:val="00193701"/>
    <w:rsid w:val="00194035"/>
    <w:rsid w:val="001940A4"/>
    <w:rsid w:val="0019496A"/>
    <w:rsid w:val="001949DB"/>
    <w:rsid w:val="00194E9A"/>
    <w:rsid w:val="00194ED1"/>
    <w:rsid w:val="00195116"/>
    <w:rsid w:val="001959EA"/>
    <w:rsid w:val="001962C9"/>
    <w:rsid w:val="001965A4"/>
    <w:rsid w:val="00196A98"/>
    <w:rsid w:val="00196C33"/>
    <w:rsid w:val="00196C9F"/>
    <w:rsid w:val="00196D79"/>
    <w:rsid w:val="00197065"/>
    <w:rsid w:val="001971E0"/>
    <w:rsid w:val="00197653"/>
    <w:rsid w:val="00197894"/>
    <w:rsid w:val="00197BF5"/>
    <w:rsid w:val="00197F70"/>
    <w:rsid w:val="001A0753"/>
    <w:rsid w:val="001A0D97"/>
    <w:rsid w:val="001A0D98"/>
    <w:rsid w:val="001A0E70"/>
    <w:rsid w:val="001A0FED"/>
    <w:rsid w:val="001A15A3"/>
    <w:rsid w:val="001A1731"/>
    <w:rsid w:val="001A1CBD"/>
    <w:rsid w:val="001A243B"/>
    <w:rsid w:val="001A2F0C"/>
    <w:rsid w:val="001A2F3C"/>
    <w:rsid w:val="001A31BD"/>
    <w:rsid w:val="001A360A"/>
    <w:rsid w:val="001A3C86"/>
    <w:rsid w:val="001A3F63"/>
    <w:rsid w:val="001A41E2"/>
    <w:rsid w:val="001A435F"/>
    <w:rsid w:val="001A444A"/>
    <w:rsid w:val="001A4675"/>
    <w:rsid w:val="001A4686"/>
    <w:rsid w:val="001A4BFB"/>
    <w:rsid w:val="001A598E"/>
    <w:rsid w:val="001A59ED"/>
    <w:rsid w:val="001A5D45"/>
    <w:rsid w:val="001A5DB7"/>
    <w:rsid w:val="001A607F"/>
    <w:rsid w:val="001A6325"/>
    <w:rsid w:val="001A6812"/>
    <w:rsid w:val="001A6898"/>
    <w:rsid w:val="001A6944"/>
    <w:rsid w:val="001A6AC0"/>
    <w:rsid w:val="001A6D62"/>
    <w:rsid w:val="001A6F2A"/>
    <w:rsid w:val="001A73E5"/>
    <w:rsid w:val="001A77D5"/>
    <w:rsid w:val="001A7AA0"/>
    <w:rsid w:val="001A7E74"/>
    <w:rsid w:val="001A7F61"/>
    <w:rsid w:val="001B02AF"/>
    <w:rsid w:val="001B0729"/>
    <w:rsid w:val="001B0848"/>
    <w:rsid w:val="001B0995"/>
    <w:rsid w:val="001B0A81"/>
    <w:rsid w:val="001B1125"/>
    <w:rsid w:val="001B1156"/>
    <w:rsid w:val="001B12C6"/>
    <w:rsid w:val="001B141D"/>
    <w:rsid w:val="001B1D23"/>
    <w:rsid w:val="001B1FFE"/>
    <w:rsid w:val="001B22F5"/>
    <w:rsid w:val="001B24CE"/>
    <w:rsid w:val="001B29E3"/>
    <w:rsid w:val="001B2B8F"/>
    <w:rsid w:val="001B2C14"/>
    <w:rsid w:val="001B2CDF"/>
    <w:rsid w:val="001B2F02"/>
    <w:rsid w:val="001B3A25"/>
    <w:rsid w:val="001B446A"/>
    <w:rsid w:val="001B468F"/>
    <w:rsid w:val="001B482D"/>
    <w:rsid w:val="001B491C"/>
    <w:rsid w:val="001B4FAB"/>
    <w:rsid w:val="001B587D"/>
    <w:rsid w:val="001B59C2"/>
    <w:rsid w:val="001B5A1F"/>
    <w:rsid w:val="001B5F3B"/>
    <w:rsid w:val="001B63A3"/>
    <w:rsid w:val="001B70C3"/>
    <w:rsid w:val="001B7104"/>
    <w:rsid w:val="001B740B"/>
    <w:rsid w:val="001B76E6"/>
    <w:rsid w:val="001C0575"/>
    <w:rsid w:val="001C0BE0"/>
    <w:rsid w:val="001C0F7C"/>
    <w:rsid w:val="001C0FC5"/>
    <w:rsid w:val="001C10DB"/>
    <w:rsid w:val="001C17AB"/>
    <w:rsid w:val="001C2A2C"/>
    <w:rsid w:val="001C2D34"/>
    <w:rsid w:val="001C2D3C"/>
    <w:rsid w:val="001C2E75"/>
    <w:rsid w:val="001C30AC"/>
    <w:rsid w:val="001C3BF1"/>
    <w:rsid w:val="001C3E41"/>
    <w:rsid w:val="001C43AC"/>
    <w:rsid w:val="001C48B7"/>
    <w:rsid w:val="001C55D4"/>
    <w:rsid w:val="001C5C44"/>
    <w:rsid w:val="001C5EE5"/>
    <w:rsid w:val="001C6303"/>
    <w:rsid w:val="001C63CB"/>
    <w:rsid w:val="001C6468"/>
    <w:rsid w:val="001C66DB"/>
    <w:rsid w:val="001C6801"/>
    <w:rsid w:val="001C6E2B"/>
    <w:rsid w:val="001C746B"/>
    <w:rsid w:val="001C770C"/>
    <w:rsid w:val="001D0163"/>
    <w:rsid w:val="001D01B7"/>
    <w:rsid w:val="001D0392"/>
    <w:rsid w:val="001D0EC2"/>
    <w:rsid w:val="001D0FE0"/>
    <w:rsid w:val="001D10C9"/>
    <w:rsid w:val="001D190F"/>
    <w:rsid w:val="001D1ACD"/>
    <w:rsid w:val="001D1E25"/>
    <w:rsid w:val="001D2213"/>
    <w:rsid w:val="001D4375"/>
    <w:rsid w:val="001D49FB"/>
    <w:rsid w:val="001D4AD3"/>
    <w:rsid w:val="001D4CC6"/>
    <w:rsid w:val="001D4E93"/>
    <w:rsid w:val="001D4F90"/>
    <w:rsid w:val="001D5962"/>
    <w:rsid w:val="001D610A"/>
    <w:rsid w:val="001D61E3"/>
    <w:rsid w:val="001D64DB"/>
    <w:rsid w:val="001D718E"/>
    <w:rsid w:val="001D7360"/>
    <w:rsid w:val="001D7505"/>
    <w:rsid w:val="001D7707"/>
    <w:rsid w:val="001D772E"/>
    <w:rsid w:val="001D79F4"/>
    <w:rsid w:val="001E06E8"/>
    <w:rsid w:val="001E0E72"/>
    <w:rsid w:val="001E1041"/>
    <w:rsid w:val="001E1A05"/>
    <w:rsid w:val="001E1A1E"/>
    <w:rsid w:val="001E24EF"/>
    <w:rsid w:val="001E26C6"/>
    <w:rsid w:val="001E2F22"/>
    <w:rsid w:val="001E37A9"/>
    <w:rsid w:val="001E37DF"/>
    <w:rsid w:val="001E3A57"/>
    <w:rsid w:val="001E40C4"/>
    <w:rsid w:val="001E420F"/>
    <w:rsid w:val="001E474F"/>
    <w:rsid w:val="001E47B4"/>
    <w:rsid w:val="001E4DE6"/>
    <w:rsid w:val="001E52CC"/>
    <w:rsid w:val="001E5843"/>
    <w:rsid w:val="001E62FC"/>
    <w:rsid w:val="001E64E5"/>
    <w:rsid w:val="001E650D"/>
    <w:rsid w:val="001E7103"/>
    <w:rsid w:val="001E7143"/>
    <w:rsid w:val="001E7B29"/>
    <w:rsid w:val="001F0083"/>
    <w:rsid w:val="001F0385"/>
    <w:rsid w:val="001F078C"/>
    <w:rsid w:val="001F0BA0"/>
    <w:rsid w:val="001F1157"/>
    <w:rsid w:val="001F196E"/>
    <w:rsid w:val="001F19D6"/>
    <w:rsid w:val="001F1A88"/>
    <w:rsid w:val="001F1F57"/>
    <w:rsid w:val="001F1FEA"/>
    <w:rsid w:val="001F22FD"/>
    <w:rsid w:val="001F23BD"/>
    <w:rsid w:val="001F26F9"/>
    <w:rsid w:val="001F2B03"/>
    <w:rsid w:val="001F2FAA"/>
    <w:rsid w:val="001F302F"/>
    <w:rsid w:val="001F31B5"/>
    <w:rsid w:val="001F32F0"/>
    <w:rsid w:val="001F35E0"/>
    <w:rsid w:val="001F35FD"/>
    <w:rsid w:val="001F3633"/>
    <w:rsid w:val="001F4107"/>
    <w:rsid w:val="001F45A6"/>
    <w:rsid w:val="001F45C5"/>
    <w:rsid w:val="001F46D6"/>
    <w:rsid w:val="001F5084"/>
    <w:rsid w:val="001F5518"/>
    <w:rsid w:val="001F581D"/>
    <w:rsid w:val="001F58CC"/>
    <w:rsid w:val="001F5DC6"/>
    <w:rsid w:val="001F62C7"/>
    <w:rsid w:val="001F634B"/>
    <w:rsid w:val="001F67F1"/>
    <w:rsid w:val="001F689D"/>
    <w:rsid w:val="001F714A"/>
    <w:rsid w:val="001F72B3"/>
    <w:rsid w:val="001F73B2"/>
    <w:rsid w:val="001F7463"/>
    <w:rsid w:val="001F75DB"/>
    <w:rsid w:val="001F7BBC"/>
    <w:rsid w:val="002003AF"/>
    <w:rsid w:val="002003B8"/>
    <w:rsid w:val="0020084C"/>
    <w:rsid w:val="00200C79"/>
    <w:rsid w:val="00200E7A"/>
    <w:rsid w:val="00201106"/>
    <w:rsid w:val="002025AA"/>
    <w:rsid w:val="002026B7"/>
    <w:rsid w:val="00202F46"/>
    <w:rsid w:val="00203336"/>
    <w:rsid w:val="002035B6"/>
    <w:rsid w:val="002035FA"/>
    <w:rsid w:val="00203CC7"/>
    <w:rsid w:val="0020471E"/>
    <w:rsid w:val="00204CC5"/>
    <w:rsid w:val="0020520E"/>
    <w:rsid w:val="00205233"/>
    <w:rsid w:val="002055FB"/>
    <w:rsid w:val="00205E0C"/>
    <w:rsid w:val="002065FD"/>
    <w:rsid w:val="00206DCE"/>
    <w:rsid w:val="00206E5F"/>
    <w:rsid w:val="0020711B"/>
    <w:rsid w:val="00207540"/>
    <w:rsid w:val="002075CC"/>
    <w:rsid w:val="00207CE1"/>
    <w:rsid w:val="00207F59"/>
    <w:rsid w:val="002108B6"/>
    <w:rsid w:val="00210EE1"/>
    <w:rsid w:val="00211513"/>
    <w:rsid w:val="00211589"/>
    <w:rsid w:val="0021185E"/>
    <w:rsid w:val="002121EE"/>
    <w:rsid w:val="00212417"/>
    <w:rsid w:val="00212AAA"/>
    <w:rsid w:val="00212C23"/>
    <w:rsid w:val="00212F49"/>
    <w:rsid w:val="00213C7C"/>
    <w:rsid w:val="00213F84"/>
    <w:rsid w:val="00214476"/>
    <w:rsid w:val="002145CC"/>
    <w:rsid w:val="00214683"/>
    <w:rsid w:val="00214E25"/>
    <w:rsid w:val="00214F93"/>
    <w:rsid w:val="00215E7E"/>
    <w:rsid w:val="00215EC3"/>
    <w:rsid w:val="00216622"/>
    <w:rsid w:val="002167E9"/>
    <w:rsid w:val="0021769C"/>
    <w:rsid w:val="0022011A"/>
    <w:rsid w:val="00220379"/>
    <w:rsid w:val="002205ED"/>
    <w:rsid w:val="002208C5"/>
    <w:rsid w:val="0022138C"/>
    <w:rsid w:val="00221AD6"/>
    <w:rsid w:val="00221BF6"/>
    <w:rsid w:val="00221C92"/>
    <w:rsid w:val="00221E13"/>
    <w:rsid w:val="00222213"/>
    <w:rsid w:val="002222F5"/>
    <w:rsid w:val="002227A4"/>
    <w:rsid w:val="0022289B"/>
    <w:rsid w:val="00222DA1"/>
    <w:rsid w:val="0022355D"/>
    <w:rsid w:val="00223855"/>
    <w:rsid w:val="0022415F"/>
    <w:rsid w:val="00224CF0"/>
    <w:rsid w:val="0022543D"/>
    <w:rsid w:val="0022551C"/>
    <w:rsid w:val="0022557F"/>
    <w:rsid w:val="0022621C"/>
    <w:rsid w:val="00226800"/>
    <w:rsid w:val="00226D4C"/>
    <w:rsid w:val="00227451"/>
    <w:rsid w:val="00227619"/>
    <w:rsid w:val="002277C1"/>
    <w:rsid w:val="00227855"/>
    <w:rsid w:val="00227E10"/>
    <w:rsid w:val="00227EBA"/>
    <w:rsid w:val="00230132"/>
    <w:rsid w:val="002302DB"/>
    <w:rsid w:val="00230F8F"/>
    <w:rsid w:val="00230FA0"/>
    <w:rsid w:val="00230FF9"/>
    <w:rsid w:val="00231F0F"/>
    <w:rsid w:val="0023203C"/>
    <w:rsid w:val="002321F1"/>
    <w:rsid w:val="00232547"/>
    <w:rsid w:val="002326D6"/>
    <w:rsid w:val="002326E0"/>
    <w:rsid w:val="00232E1F"/>
    <w:rsid w:val="00233337"/>
    <w:rsid w:val="00233576"/>
    <w:rsid w:val="00233B80"/>
    <w:rsid w:val="00233D2B"/>
    <w:rsid w:val="00233D91"/>
    <w:rsid w:val="00233DF4"/>
    <w:rsid w:val="00234256"/>
    <w:rsid w:val="00234861"/>
    <w:rsid w:val="00234ABB"/>
    <w:rsid w:val="00234F2C"/>
    <w:rsid w:val="00235197"/>
    <w:rsid w:val="0023560E"/>
    <w:rsid w:val="002356E2"/>
    <w:rsid w:val="00235844"/>
    <w:rsid w:val="0023686D"/>
    <w:rsid w:val="002368FB"/>
    <w:rsid w:val="00236A7D"/>
    <w:rsid w:val="00236AEC"/>
    <w:rsid w:val="00236C9A"/>
    <w:rsid w:val="002374BA"/>
    <w:rsid w:val="002379AE"/>
    <w:rsid w:val="00237FFD"/>
    <w:rsid w:val="00240096"/>
    <w:rsid w:val="002400B0"/>
    <w:rsid w:val="00240128"/>
    <w:rsid w:val="002401EC"/>
    <w:rsid w:val="002403AA"/>
    <w:rsid w:val="00240717"/>
    <w:rsid w:val="00240888"/>
    <w:rsid w:val="00240911"/>
    <w:rsid w:val="00240CDA"/>
    <w:rsid w:val="00240F2F"/>
    <w:rsid w:val="00241638"/>
    <w:rsid w:val="002417E9"/>
    <w:rsid w:val="00241EA7"/>
    <w:rsid w:val="0024209C"/>
    <w:rsid w:val="00242E5D"/>
    <w:rsid w:val="00242EDA"/>
    <w:rsid w:val="00243169"/>
    <w:rsid w:val="00243E51"/>
    <w:rsid w:val="00244148"/>
    <w:rsid w:val="00244227"/>
    <w:rsid w:val="0024478F"/>
    <w:rsid w:val="002448DB"/>
    <w:rsid w:val="002448E6"/>
    <w:rsid w:val="002449F7"/>
    <w:rsid w:val="00244AD8"/>
    <w:rsid w:val="00244F2B"/>
    <w:rsid w:val="00245723"/>
    <w:rsid w:val="00245A09"/>
    <w:rsid w:val="00245D55"/>
    <w:rsid w:val="00245E1E"/>
    <w:rsid w:val="0024604B"/>
    <w:rsid w:val="0024613B"/>
    <w:rsid w:val="00246543"/>
    <w:rsid w:val="0024692A"/>
    <w:rsid w:val="00246D40"/>
    <w:rsid w:val="0024750C"/>
    <w:rsid w:val="00247676"/>
    <w:rsid w:val="0024794B"/>
    <w:rsid w:val="00247C52"/>
    <w:rsid w:val="00247C78"/>
    <w:rsid w:val="002508E5"/>
    <w:rsid w:val="00250A7E"/>
    <w:rsid w:val="00251718"/>
    <w:rsid w:val="00251ACA"/>
    <w:rsid w:val="00252220"/>
    <w:rsid w:val="0025227C"/>
    <w:rsid w:val="002524D0"/>
    <w:rsid w:val="00252825"/>
    <w:rsid w:val="00252E9A"/>
    <w:rsid w:val="002537CC"/>
    <w:rsid w:val="00253A7B"/>
    <w:rsid w:val="00253A9F"/>
    <w:rsid w:val="0025429D"/>
    <w:rsid w:val="00254320"/>
    <w:rsid w:val="002545A5"/>
    <w:rsid w:val="00254B18"/>
    <w:rsid w:val="00254E36"/>
    <w:rsid w:val="002557F7"/>
    <w:rsid w:val="00255801"/>
    <w:rsid w:val="00255A02"/>
    <w:rsid w:val="002568B1"/>
    <w:rsid w:val="002570D1"/>
    <w:rsid w:val="002574D3"/>
    <w:rsid w:val="0025762E"/>
    <w:rsid w:val="00257918"/>
    <w:rsid w:val="00257B04"/>
    <w:rsid w:val="00257B24"/>
    <w:rsid w:val="00257D89"/>
    <w:rsid w:val="00257E39"/>
    <w:rsid w:val="002600D8"/>
    <w:rsid w:val="0026032B"/>
    <w:rsid w:val="0026045F"/>
    <w:rsid w:val="00260530"/>
    <w:rsid w:val="00261457"/>
    <w:rsid w:val="0026147F"/>
    <w:rsid w:val="002614C1"/>
    <w:rsid w:val="002615A4"/>
    <w:rsid w:val="002635BC"/>
    <w:rsid w:val="00263B23"/>
    <w:rsid w:val="00263FA2"/>
    <w:rsid w:val="002649D8"/>
    <w:rsid w:val="00265345"/>
    <w:rsid w:val="00265821"/>
    <w:rsid w:val="002659E6"/>
    <w:rsid w:val="00265EA4"/>
    <w:rsid w:val="0026666F"/>
    <w:rsid w:val="0026679D"/>
    <w:rsid w:val="00266B0C"/>
    <w:rsid w:val="00266F2F"/>
    <w:rsid w:val="00267127"/>
    <w:rsid w:val="002672D7"/>
    <w:rsid w:val="002676B2"/>
    <w:rsid w:val="0026777C"/>
    <w:rsid w:val="00267C3D"/>
    <w:rsid w:val="00267DB1"/>
    <w:rsid w:val="00270E57"/>
    <w:rsid w:val="00272095"/>
    <w:rsid w:val="002721FB"/>
    <w:rsid w:val="00272946"/>
    <w:rsid w:val="00272A8C"/>
    <w:rsid w:val="00273044"/>
    <w:rsid w:val="00273095"/>
    <w:rsid w:val="0027378B"/>
    <w:rsid w:val="002738BD"/>
    <w:rsid w:val="00273B04"/>
    <w:rsid w:val="00273FFA"/>
    <w:rsid w:val="00274231"/>
    <w:rsid w:val="0027429C"/>
    <w:rsid w:val="002746C6"/>
    <w:rsid w:val="002748E5"/>
    <w:rsid w:val="00274B84"/>
    <w:rsid w:val="00275554"/>
    <w:rsid w:val="00275AE4"/>
    <w:rsid w:val="00275B98"/>
    <w:rsid w:val="002766FA"/>
    <w:rsid w:val="002766FF"/>
    <w:rsid w:val="002801DF"/>
    <w:rsid w:val="002803EB"/>
    <w:rsid w:val="00280EA2"/>
    <w:rsid w:val="002817D5"/>
    <w:rsid w:val="00282116"/>
    <w:rsid w:val="00282637"/>
    <w:rsid w:val="002829F3"/>
    <w:rsid w:val="00283313"/>
    <w:rsid w:val="00283378"/>
    <w:rsid w:val="002833B5"/>
    <w:rsid w:val="00283F4A"/>
    <w:rsid w:val="002842BF"/>
    <w:rsid w:val="0028443F"/>
    <w:rsid w:val="00284779"/>
    <w:rsid w:val="0028537B"/>
    <w:rsid w:val="00286321"/>
    <w:rsid w:val="00286501"/>
    <w:rsid w:val="00286531"/>
    <w:rsid w:val="002867AA"/>
    <w:rsid w:val="002871F2"/>
    <w:rsid w:val="0028724E"/>
    <w:rsid w:val="0028734E"/>
    <w:rsid w:val="002874DB"/>
    <w:rsid w:val="00287C1B"/>
    <w:rsid w:val="00287CB5"/>
    <w:rsid w:val="00290349"/>
    <w:rsid w:val="002903D9"/>
    <w:rsid w:val="00290FA0"/>
    <w:rsid w:val="00291608"/>
    <w:rsid w:val="0029168F"/>
    <w:rsid w:val="00291874"/>
    <w:rsid w:val="0029190C"/>
    <w:rsid w:val="00291963"/>
    <w:rsid w:val="00291B6B"/>
    <w:rsid w:val="00291C15"/>
    <w:rsid w:val="00292005"/>
    <w:rsid w:val="002923E7"/>
    <w:rsid w:val="00292CDC"/>
    <w:rsid w:val="00292EC0"/>
    <w:rsid w:val="00293447"/>
    <w:rsid w:val="00293667"/>
    <w:rsid w:val="00293705"/>
    <w:rsid w:val="00293B4B"/>
    <w:rsid w:val="00293D63"/>
    <w:rsid w:val="00293F61"/>
    <w:rsid w:val="0029412A"/>
    <w:rsid w:val="002942F7"/>
    <w:rsid w:val="002944E2"/>
    <w:rsid w:val="00294A8C"/>
    <w:rsid w:val="00294DA8"/>
    <w:rsid w:val="0029546F"/>
    <w:rsid w:val="00295505"/>
    <w:rsid w:val="00295646"/>
    <w:rsid w:val="00295D97"/>
    <w:rsid w:val="00295EDE"/>
    <w:rsid w:val="0029619A"/>
    <w:rsid w:val="00296288"/>
    <w:rsid w:val="00296B8F"/>
    <w:rsid w:val="00296FE5"/>
    <w:rsid w:val="00297AFE"/>
    <w:rsid w:val="002A03DC"/>
    <w:rsid w:val="002A063C"/>
    <w:rsid w:val="002A0860"/>
    <w:rsid w:val="002A1E57"/>
    <w:rsid w:val="002A2235"/>
    <w:rsid w:val="002A2531"/>
    <w:rsid w:val="002A2CAF"/>
    <w:rsid w:val="002A3DE4"/>
    <w:rsid w:val="002A3EE0"/>
    <w:rsid w:val="002A3FC6"/>
    <w:rsid w:val="002A4677"/>
    <w:rsid w:val="002A49D2"/>
    <w:rsid w:val="002A51A2"/>
    <w:rsid w:val="002A54F1"/>
    <w:rsid w:val="002A554D"/>
    <w:rsid w:val="002A5CF6"/>
    <w:rsid w:val="002A60DA"/>
    <w:rsid w:val="002A66B0"/>
    <w:rsid w:val="002A673A"/>
    <w:rsid w:val="002A6884"/>
    <w:rsid w:val="002A6B05"/>
    <w:rsid w:val="002A6D08"/>
    <w:rsid w:val="002A760F"/>
    <w:rsid w:val="002A7764"/>
    <w:rsid w:val="002A795F"/>
    <w:rsid w:val="002A7C31"/>
    <w:rsid w:val="002B00A8"/>
    <w:rsid w:val="002B048B"/>
    <w:rsid w:val="002B06AB"/>
    <w:rsid w:val="002B083D"/>
    <w:rsid w:val="002B110E"/>
    <w:rsid w:val="002B1672"/>
    <w:rsid w:val="002B2154"/>
    <w:rsid w:val="002B220B"/>
    <w:rsid w:val="002B27E8"/>
    <w:rsid w:val="002B2D27"/>
    <w:rsid w:val="002B3449"/>
    <w:rsid w:val="002B34D3"/>
    <w:rsid w:val="002B3690"/>
    <w:rsid w:val="002B38C2"/>
    <w:rsid w:val="002B4BD5"/>
    <w:rsid w:val="002B68D9"/>
    <w:rsid w:val="002C00AB"/>
    <w:rsid w:val="002C032C"/>
    <w:rsid w:val="002C0691"/>
    <w:rsid w:val="002C077A"/>
    <w:rsid w:val="002C12D6"/>
    <w:rsid w:val="002C1667"/>
    <w:rsid w:val="002C1A0E"/>
    <w:rsid w:val="002C1A42"/>
    <w:rsid w:val="002C1A92"/>
    <w:rsid w:val="002C1D6C"/>
    <w:rsid w:val="002C1DE0"/>
    <w:rsid w:val="002C200A"/>
    <w:rsid w:val="002C2496"/>
    <w:rsid w:val="002C268F"/>
    <w:rsid w:val="002C2C70"/>
    <w:rsid w:val="002C2DFE"/>
    <w:rsid w:val="002C322E"/>
    <w:rsid w:val="002C38DF"/>
    <w:rsid w:val="002C3E58"/>
    <w:rsid w:val="002C4490"/>
    <w:rsid w:val="002C4515"/>
    <w:rsid w:val="002C468B"/>
    <w:rsid w:val="002C46B9"/>
    <w:rsid w:val="002C4964"/>
    <w:rsid w:val="002C4B43"/>
    <w:rsid w:val="002C4B81"/>
    <w:rsid w:val="002C4DBA"/>
    <w:rsid w:val="002C4E92"/>
    <w:rsid w:val="002C523F"/>
    <w:rsid w:val="002C5494"/>
    <w:rsid w:val="002C567B"/>
    <w:rsid w:val="002C5DAD"/>
    <w:rsid w:val="002C5FD5"/>
    <w:rsid w:val="002C6A3B"/>
    <w:rsid w:val="002C6D90"/>
    <w:rsid w:val="002C7028"/>
    <w:rsid w:val="002C71F0"/>
    <w:rsid w:val="002C745E"/>
    <w:rsid w:val="002C7558"/>
    <w:rsid w:val="002C7584"/>
    <w:rsid w:val="002C7699"/>
    <w:rsid w:val="002C7BE7"/>
    <w:rsid w:val="002D07D9"/>
    <w:rsid w:val="002D0E5E"/>
    <w:rsid w:val="002D0EB7"/>
    <w:rsid w:val="002D1594"/>
    <w:rsid w:val="002D181D"/>
    <w:rsid w:val="002D1D4C"/>
    <w:rsid w:val="002D2072"/>
    <w:rsid w:val="002D21B4"/>
    <w:rsid w:val="002D2294"/>
    <w:rsid w:val="002D2654"/>
    <w:rsid w:val="002D29AF"/>
    <w:rsid w:val="002D2B50"/>
    <w:rsid w:val="002D2E31"/>
    <w:rsid w:val="002D3464"/>
    <w:rsid w:val="002D3556"/>
    <w:rsid w:val="002D383B"/>
    <w:rsid w:val="002D3AB4"/>
    <w:rsid w:val="002D3FD3"/>
    <w:rsid w:val="002D424C"/>
    <w:rsid w:val="002D443F"/>
    <w:rsid w:val="002D462B"/>
    <w:rsid w:val="002D4A39"/>
    <w:rsid w:val="002D4E8B"/>
    <w:rsid w:val="002D50C0"/>
    <w:rsid w:val="002D53BF"/>
    <w:rsid w:val="002D5404"/>
    <w:rsid w:val="002D5522"/>
    <w:rsid w:val="002D5AAA"/>
    <w:rsid w:val="002D5B7C"/>
    <w:rsid w:val="002D5FCF"/>
    <w:rsid w:val="002D6625"/>
    <w:rsid w:val="002D6693"/>
    <w:rsid w:val="002D68E0"/>
    <w:rsid w:val="002D731F"/>
    <w:rsid w:val="002D74DB"/>
    <w:rsid w:val="002D75A9"/>
    <w:rsid w:val="002D7DD4"/>
    <w:rsid w:val="002E05E2"/>
    <w:rsid w:val="002E0B4C"/>
    <w:rsid w:val="002E0C18"/>
    <w:rsid w:val="002E0D9D"/>
    <w:rsid w:val="002E10FE"/>
    <w:rsid w:val="002E156C"/>
    <w:rsid w:val="002E1740"/>
    <w:rsid w:val="002E205E"/>
    <w:rsid w:val="002E226D"/>
    <w:rsid w:val="002E239D"/>
    <w:rsid w:val="002E2603"/>
    <w:rsid w:val="002E2650"/>
    <w:rsid w:val="002E2965"/>
    <w:rsid w:val="002E3333"/>
    <w:rsid w:val="002E3402"/>
    <w:rsid w:val="002E381E"/>
    <w:rsid w:val="002E39D5"/>
    <w:rsid w:val="002E3AB0"/>
    <w:rsid w:val="002E3AFC"/>
    <w:rsid w:val="002E42E2"/>
    <w:rsid w:val="002E4659"/>
    <w:rsid w:val="002E47AC"/>
    <w:rsid w:val="002E4F51"/>
    <w:rsid w:val="002E51B2"/>
    <w:rsid w:val="002E5332"/>
    <w:rsid w:val="002E5936"/>
    <w:rsid w:val="002E5D3E"/>
    <w:rsid w:val="002E5F7D"/>
    <w:rsid w:val="002E6117"/>
    <w:rsid w:val="002E64D1"/>
    <w:rsid w:val="002E66BA"/>
    <w:rsid w:val="002E6E29"/>
    <w:rsid w:val="002E6EC7"/>
    <w:rsid w:val="002E6FF8"/>
    <w:rsid w:val="002E78E8"/>
    <w:rsid w:val="002E7998"/>
    <w:rsid w:val="002E79F2"/>
    <w:rsid w:val="002E7FF4"/>
    <w:rsid w:val="002F0155"/>
    <w:rsid w:val="002F044D"/>
    <w:rsid w:val="002F06D0"/>
    <w:rsid w:val="002F08BA"/>
    <w:rsid w:val="002F0A05"/>
    <w:rsid w:val="002F0B58"/>
    <w:rsid w:val="002F0F05"/>
    <w:rsid w:val="002F0FA3"/>
    <w:rsid w:val="002F106E"/>
    <w:rsid w:val="002F192C"/>
    <w:rsid w:val="002F1EB7"/>
    <w:rsid w:val="002F1F4E"/>
    <w:rsid w:val="002F230B"/>
    <w:rsid w:val="002F24A5"/>
    <w:rsid w:val="002F27D2"/>
    <w:rsid w:val="002F2A97"/>
    <w:rsid w:val="002F3040"/>
    <w:rsid w:val="002F32B6"/>
    <w:rsid w:val="002F3350"/>
    <w:rsid w:val="002F347D"/>
    <w:rsid w:val="002F3569"/>
    <w:rsid w:val="002F3713"/>
    <w:rsid w:val="002F39BF"/>
    <w:rsid w:val="002F4009"/>
    <w:rsid w:val="002F444B"/>
    <w:rsid w:val="002F47E2"/>
    <w:rsid w:val="002F5213"/>
    <w:rsid w:val="002F5650"/>
    <w:rsid w:val="002F6307"/>
    <w:rsid w:val="002F6411"/>
    <w:rsid w:val="002F6AB5"/>
    <w:rsid w:val="002F6B1D"/>
    <w:rsid w:val="002F6B70"/>
    <w:rsid w:val="002F7445"/>
    <w:rsid w:val="00300336"/>
    <w:rsid w:val="003006FA"/>
    <w:rsid w:val="003007C4"/>
    <w:rsid w:val="003008CE"/>
    <w:rsid w:val="00300BF5"/>
    <w:rsid w:val="0030139C"/>
    <w:rsid w:val="00301F52"/>
    <w:rsid w:val="003026D6"/>
    <w:rsid w:val="00302DBC"/>
    <w:rsid w:val="00303009"/>
    <w:rsid w:val="0030318F"/>
    <w:rsid w:val="003035CF"/>
    <w:rsid w:val="00303784"/>
    <w:rsid w:val="0030386C"/>
    <w:rsid w:val="0030421B"/>
    <w:rsid w:val="0030447D"/>
    <w:rsid w:val="0030482B"/>
    <w:rsid w:val="0030490F"/>
    <w:rsid w:val="00304CF9"/>
    <w:rsid w:val="00304DAD"/>
    <w:rsid w:val="00304E80"/>
    <w:rsid w:val="00304EE9"/>
    <w:rsid w:val="00305042"/>
    <w:rsid w:val="003050BB"/>
    <w:rsid w:val="003051F7"/>
    <w:rsid w:val="00305B04"/>
    <w:rsid w:val="00305CE2"/>
    <w:rsid w:val="00306240"/>
    <w:rsid w:val="00306526"/>
    <w:rsid w:val="00306725"/>
    <w:rsid w:val="00306DA0"/>
    <w:rsid w:val="003072FD"/>
    <w:rsid w:val="00307445"/>
    <w:rsid w:val="003077CF"/>
    <w:rsid w:val="00307E02"/>
    <w:rsid w:val="0031003B"/>
    <w:rsid w:val="00310A30"/>
    <w:rsid w:val="0031191B"/>
    <w:rsid w:val="003122B7"/>
    <w:rsid w:val="00312759"/>
    <w:rsid w:val="00312E0F"/>
    <w:rsid w:val="0031345B"/>
    <w:rsid w:val="003139A7"/>
    <w:rsid w:val="00313B90"/>
    <w:rsid w:val="0031416A"/>
    <w:rsid w:val="00314323"/>
    <w:rsid w:val="003144A3"/>
    <w:rsid w:val="00314549"/>
    <w:rsid w:val="00314633"/>
    <w:rsid w:val="00314882"/>
    <w:rsid w:val="00314B50"/>
    <w:rsid w:val="003151D9"/>
    <w:rsid w:val="00315511"/>
    <w:rsid w:val="003156E6"/>
    <w:rsid w:val="00315792"/>
    <w:rsid w:val="00315807"/>
    <w:rsid w:val="00315887"/>
    <w:rsid w:val="00315A74"/>
    <w:rsid w:val="003162B2"/>
    <w:rsid w:val="003163A1"/>
    <w:rsid w:val="00316584"/>
    <w:rsid w:val="0031695F"/>
    <w:rsid w:val="00316C15"/>
    <w:rsid w:val="00316D45"/>
    <w:rsid w:val="00317419"/>
    <w:rsid w:val="00317B76"/>
    <w:rsid w:val="00317E3F"/>
    <w:rsid w:val="00317EC9"/>
    <w:rsid w:val="00317FE0"/>
    <w:rsid w:val="003201C3"/>
    <w:rsid w:val="0032061F"/>
    <w:rsid w:val="0032083C"/>
    <w:rsid w:val="0032103D"/>
    <w:rsid w:val="0032131E"/>
    <w:rsid w:val="00321599"/>
    <w:rsid w:val="00321886"/>
    <w:rsid w:val="0032232C"/>
    <w:rsid w:val="003235EA"/>
    <w:rsid w:val="00323C6C"/>
    <w:rsid w:val="00323FF6"/>
    <w:rsid w:val="0032454E"/>
    <w:rsid w:val="003245AD"/>
    <w:rsid w:val="00324A96"/>
    <w:rsid w:val="00324BF4"/>
    <w:rsid w:val="0032519B"/>
    <w:rsid w:val="0032555B"/>
    <w:rsid w:val="003256E7"/>
    <w:rsid w:val="00325925"/>
    <w:rsid w:val="00325A4C"/>
    <w:rsid w:val="00325B17"/>
    <w:rsid w:val="00325F72"/>
    <w:rsid w:val="00326283"/>
    <w:rsid w:val="00326EE1"/>
    <w:rsid w:val="00326FE4"/>
    <w:rsid w:val="003272FD"/>
    <w:rsid w:val="0032784E"/>
    <w:rsid w:val="003279CD"/>
    <w:rsid w:val="00327EC7"/>
    <w:rsid w:val="00327F39"/>
    <w:rsid w:val="00330374"/>
    <w:rsid w:val="0033070F"/>
    <w:rsid w:val="00331444"/>
    <w:rsid w:val="00331B27"/>
    <w:rsid w:val="00331DE5"/>
    <w:rsid w:val="0033200B"/>
    <w:rsid w:val="0033256D"/>
    <w:rsid w:val="003329AD"/>
    <w:rsid w:val="00332B3D"/>
    <w:rsid w:val="00332B9C"/>
    <w:rsid w:val="00332FD8"/>
    <w:rsid w:val="003338CB"/>
    <w:rsid w:val="00333CDB"/>
    <w:rsid w:val="00333E72"/>
    <w:rsid w:val="00333F11"/>
    <w:rsid w:val="00334388"/>
    <w:rsid w:val="00334832"/>
    <w:rsid w:val="00334CA8"/>
    <w:rsid w:val="003350F7"/>
    <w:rsid w:val="00335498"/>
    <w:rsid w:val="0033578F"/>
    <w:rsid w:val="00335A8E"/>
    <w:rsid w:val="00335E08"/>
    <w:rsid w:val="00335E11"/>
    <w:rsid w:val="00335E1D"/>
    <w:rsid w:val="003363A8"/>
    <w:rsid w:val="00336F60"/>
    <w:rsid w:val="00336FEC"/>
    <w:rsid w:val="00337637"/>
    <w:rsid w:val="00337A6A"/>
    <w:rsid w:val="00337E26"/>
    <w:rsid w:val="0034015A"/>
    <w:rsid w:val="003401EF"/>
    <w:rsid w:val="003404A7"/>
    <w:rsid w:val="003409C9"/>
    <w:rsid w:val="00340EAC"/>
    <w:rsid w:val="00341CAA"/>
    <w:rsid w:val="00342107"/>
    <w:rsid w:val="00342701"/>
    <w:rsid w:val="00342865"/>
    <w:rsid w:val="003429D1"/>
    <w:rsid w:val="00342C66"/>
    <w:rsid w:val="003431B2"/>
    <w:rsid w:val="00343BD0"/>
    <w:rsid w:val="00343F85"/>
    <w:rsid w:val="00344838"/>
    <w:rsid w:val="00344BFF"/>
    <w:rsid w:val="00344D6C"/>
    <w:rsid w:val="00344DEC"/>
    <w:rsid w:val="0034568A"/>
    <w:rsid w:val="00345ECF"/>
    <w:rsid w:val="00346263"/>
    <w:rsid w:val="003466C4"/>
    <w:rsid w:val="00346700"/>
    <w:rsid w:val="00346816"/>
    <w:rsid w:val="00346FE2"/>
    <w:rsid w:val="00347047"/>
    <w:rsid w:val="003472F9"/>
    <w:rsid w:val="0034730E"/>
    <w:rsid w:val="003473D1"/>
    <w:rsid w:val="003475B8"/>
    <w:rsid w:val="0034778A"/>
    <w:rsid w:val="00347B97"/>
    <w:rsid w:val="00347D2D"/>
    <w:rsid w:val="00347FBC"/>
    <w:rsid w:val="003500C3"/>
    <w:rsid w:val="00350164"/>
    <w:rsid w:val="00350F8D"/>
    <w:rsid w:val="00350FD6"/>
    <w:rsid w:val="00351113"/>
    <w:rsid w:val="0035188A"/>
    <w:rsid w:val="00352494"/>
    <w:rsid w:val="00352702"/>
    <w:rsid w:val="003528CF"/>
    <w:rsid w:val="00352AA4"/>
    <w:rsid w:val="003532BA"/>
    <w:rsid w:val="00353490"/>
    <w:rsid w:val="0035388F"/>
    <w:rsid w:val="00353A01"/>
    <w:rsid w:val="00353C1E"/>
    <w:rsid w:val="00353EFC"/>
    <w:rsid w:val="0035410B"/>
    <w:rsid w:val="003547C7"/>
    <w:rsid w:val="0035536B"/>
    <w:rsid w:val="00355455"/>
    <w:rsid w:val="00355541"/>
    <w:rsid w:val="003558E7"/>
    <w:rsid w:val="00355BE7"/>
    <w:rsid w:val="00355F53"/>
    <w:rsid w:val="00356988"/>
    <w:rsid w:val="00356B0E"/>
    <w:rsid w:val="00356BF9"/>
    <w:rsid w:val="00356DDE"/>
    <w:rsid w:val="0035745E"/>
    <w:rsid w:val="003574D7"/>
    <w:rsid w:val="0035759E"/>
    <w:rsid w:val="00357EB1"/>
    <w:rsid w:val="00360948"/>
    <w:rsid w:val="00360B60"/>
    <w:rsid w:val="00361165"/>
    <w:rsid w:val="0036170E"/>
    <w:rsid w:val="00361755"/>
    <w:rsid w:val="003617D4"/>
    <w:rsid w:val="00361D6B"/>
    <w:rsid w:val="003628A0"/>
    <w:rsid w:val="003628EC"/>
    <w:rsid w:val="00362B1C"/>
    <w:rsid w:val="00362B53"/>
    <w:rsid w:val="00362C25"/>
    <w:rsid w:val="00362EB9"/>
    <w:rsid w:val="00362F51"/>
    <w:rsid w:val="00363002"/>
    <w:rsid w:val="0036330A"/>
    <w:rsid w:val="00363A7A"/>
    <w:rsid w:val="00363CEA"/>
    <w:rsid w:val="00363DBD"/>
    <w:rsid w:val="00363ECA"/>
    <w:rsid w:val="0036403E"/>
    <w:rsid w:val="00364112"/>
    <w:rsid w:val="00364BF5"/>
    <w:rsid w:val="00364DCC"/>
    <w:rsid w:val="00364EC3"/>
    <w:rsid w:val="00365154"/>
    <w:rsid w:val="00365315"/>
    <w:rsid w:val="00365474"/>
    <w:rsid w:val="0036550B"/>
    <w:rsid w:val="00365B07"/>
    <w:rsid w:val="00365D68"/>
    <w:rsid w:val="00365E01"/>
    <w:rsid w:val="00365FD6"/>
    <w:rsid w:val="00365FE0"/>
    <w:rsid w:val="00366108"/>
    <w:rsid w:val="003663D0"/>
    <w:rsid w:val="00366749"/>
    <w:rsid w:val="00366E30"/>
    <w:rsid w:val="003673E8"/>
    <w:rsid w:val="003677C6"/>
    <w:rsid w:val="00367CA4"/>
    <w:rsid w:val="00367D34"/>
    <w:rsid w:val="00370058"/>
    <w:rsid w:val="00370440"/>
    <w:rsid w:val="00370952"/>
    <w:rsid w:val="00370B40"/>
    <w:rsid w:val="00370D6C"/>
    <w:rsid w:val="00370E3C"/>
    <w:rsid w:val="00370F83"/>
    <w:rsid w:val="0037103D"/>
    <w:rsid w:val="00371050"/>
    <w:rsid w:val="003714A8"/>
    <w:rsid w:val="003723D6"/>
    <w:rsid w:val="003726BF"/>
    <w:rsid w:val="00372A87"/>
    <w:rsid w:val="00372C41"/>
    <w:rsid w:val="00373372"/>
    <w:rsid w:val="003737A6"/>
    <w:rsid w:val="00373E2F"/>
    <w:rsid w:val="00374374"/>
    <w:rsid w:val="00374377"/>
    <w:rsid w:val="003745F6"/>
    <w:rsid w:val="003748DD"/>
    <w:rsid w:val="00374B54"/>
    <w:rsid w:val="003756AA"/>
    <w:rsid w:val="003760A1"/>
    <w:rsid w:val="00376219"/>
    <w:rsid w:val="003764F1"/>
    <w:rsid w:val="0037657B"/>
    <w:rsid w:val="00376654"/>
    <w:rsid w:val="003769AE"/>
    <w:rsid w:val="003771EE"/>
    <w:rsid w:val="00377201"/>
    <w:rsid w:val="0037730F"/>
    <w:rsid w:val="00377DC3"/>
    <w:rsid w:val="00380811"/>
    <w:rsid w:val="003809E6"/>
    <w:rsid w:val="0038120A"/>
    <w:rsid w:val="00381486"/>
    <w:rsid w:val="0038156D"/>
    <w:rsid w:val="003819DF"/>
    <w:rsid w:val="00382050"/>
    <w:rsid w:val="00382091"/>
    <w:rsid w:val="003821A2"/>
    <w:rsid w:val="003821F0"/>
    <w:rsid w:val="0038247F"/>
    <w:rsid w:val="0038262E"/>
    <w:rsid w:val="003826A7"/>
    <w:rsid w:val="003845F7"/>
    <w:rsid w:val="00384621"/>
    <w:rsid w:val="003846E2"/>
    <w:rsid w:val="0038483E"/>
    <w:rsid w:val="00384C09"/>
    <w:rsid w:val="00384C5A"/>
    <w:rsid w:val="00385232"/>
    <w:rsid w:val="003853B5"/>
    <w:rsid w:val="0038565A"/>
    <w:rsid w:val="00385CAF"/>
    <w:rsid w:val="00385D26"/>
    <w:rsid w:val="00386548"/>
    <w:rsid w:val="00386820"/>
    <w:rsid w:val="00386B3D"/>
    <w:rsid w:val="00386BF1"/>
    <w:rsid w:val="00386FF7"/>
    <w:rsid w:val="00387060"/>
    <w:rsid w:val="00387892"/>
    <w:rsid w:val="00387BE1"/>
    <w:rsid w:val="0039063F"/>
    <w:rsid w:val="003907B5"/>
    <w:rsid w:val="0039081E"/>
    <w:rsid w:val="003914DF"/>
    <w:rsid w:val="00391A09"/>
    <w:rsid w:val="00391A77"/>
    <w:rsid w:val="0039220E"/>
    <w:rsid w:val="00392474"/>
    <w:rsid w:val="00392C3C"/>
    <w:rsid w:val="003930D3"/>
    <w:rsid w:val="0039369A"/>
    <w:rsid w:val="00393F5C"/>
    <w:rsid w:val="003943EF"/>
    <w:rsid w:val="00394930"/>
    <w:rsid w:val="00395113"/>
    <w:rsid w:val="00395B6A"/>
    <w:rsid w:val="00396492"/>
    <w:rsid w:val="00396505"/>
    <w:rsid w:val="00396CBB"/>
    <w:rsid w:val="00396FF4"/>
    <w:rsid w:val="0039712D"/>
    <w:rsid w:val="00397661"/>
    <w:rsid w:val="00397B4B"/>
    <w:rsid w:val="003A062C"/>
    <w:rsid w:val="003A0917"/>
    <w:rsid w:val="003A23E5"/>
    <w:rsid w:val="003A25A0"/>
    <w:rsid w:val="003A25DF"/>
    <w:rsid w:val="003A2866"/>
    <w:rsid w:val="003A2D4B"/>
    <w:rsid w:val="003A2E90"/>
    <w:rsid w:val="003A39DF"/>
    <w:rsid w:val="003A3A74"/>
    <w:rsid w:val="003A3E17"/>
    <w:rsid w:val="003A4415"/>
    <w:rsid w:val="003A4F43"/>
    <w:rsid w:val="003A50D6"/>
    <w:rsid w:val="003A5578"/>
    <w:rsid w:val="003A5BB4"/>
    <w:rsid w:val="003A601A"/>
    <w:rsid w:val="003A645E"/>
    <w:rsid w:val="003A6463"/>
    <w:rsid w:val="003A6DF6"/>
    <w:rsid w:val="003A7439"/>
    <w:rsid w:val="003B003C"/>
    <w:rsid w:val="003B073A"/>
    <w:rsid w:val="003B0837"/>
    <w:rsid w:val="003B10A7"/>
    <w:rsid w:val="003B188A"/>
    <w:rsid w:val="003B1FBE"/>
    <w:rsid w:val="003B1FC4"/>
    <w:rsid w:val="003B2879"/>
    <w:rsid w:val="003B2ECF"/>
    <w:rsid w:val="003B33BE"/>
    <w:rsid w:val="003B3CAD"/>
    <w:rsid w:val="003B3DA3"/>
    <w:rsid w:val="003B3E31"/>
    <w:rsid w:val="003B40E5"/>
    <w:rsid w:val="003B4804"/>
    <w:rsid w:val="003B626B"/>
    <w:rsid w:val="003B6572"/>
    <w:rsid w:val="003B711B"/>
    <w:rsid w:val="003B77B6"/>
    <w:rsid w:val="003B7966"/>
    <w:rsid w:val="003B7C7E"/>
    <w:rsid w:val="003B7CC9"/>
    <w:rsid w:val="003B7E8D"/>
    <w:rsid w:val="003B7F1D"/>
    <w:rsid w:val="003B7F4F"/>
    <w:rsid w:val="003C09C8"/>
    <w:rsid w:val="003C140F"/>
    <w:rsid w:val="003C24F4"/>
    <w:rsid w:val="003C27A8"/>
    <w:rsid w:val="003C2999"/>
    <w:rsid w:val="003C2D17"/>
    <w:rsid w:val="003C2F34"/>
    <w:rsid w:val="003C3F97"/>
    <w:rsid w:val="003C5192"/>
    <w:rsid w:val="003C59A2"/>
    <w:rsid w:val="003C5EDE"/>
    <w:rsid w:val="003C62BE"/>
    <w:rsid w:val="003C6614"/>
    <w:rsid w:val="003C6993"/>
    <w:rsid w:val="003C6ADB"/>
    <w:rsid w:val="003C6FFD"/>
    <w:rsid w:val="003C708D"/>
    <w:rsid w:val="003C7C79"/>
    <w:rsid w:val="003C7E0B"/>
    <w:rsid w:val="003D0097"/>
    <w:rsid w:val="003D0315"/>
    <w:rsid w:val="003D0B3B"/>
    <w:rsid w:val="003D0DBE"/>
    <w:rsid w:val="003D19C5"/>
    <w:rsid w:val="003D1F22"/>
    <w:rsid w:val="003D2166"/>
    <w:rsid w:val="003D23B7"/>
    <w:rsid w:val="003D24F3"/>
    <w:rsid w:val="003D2A8B"/>
    <w:rsid w:val="003D3280"/>
    <w:rsid w:val="003D33C1"/>
    <w:rsid w:val="003D3D5C"/>
    <w:rsid w:val="003D3F4E"/>
    <w:rsid w:val="003D43D8"/>
    <w:rsid w:val="003D45C9"/>
    <w:rsid w:val="003D46F7"/>
    <w:rsid w:val="003D4C22"/>
    <w:rsid w:val="003D4EA1"/>
    <w:rsid w:val="003D560C"/>
    <w:rsid w:val="003D64C8"/>
    <w:rsid w:val="003D6D55"/>
    <w:rsid w:val="003D6EFE"/>
    <w:rsid w:val="003D73EA"/>
    <w:rsid w:val="003E07B9"/>
    <w:rsid w:val="003E0818"/>
    <w:rsid w:val="003E0EB1"/>
    <w:rsid w:val="003E194F"/>
    <w:rsid w:val="003E1958"/>
    <w:rsid w:val="003E1A12"/>
    <w:rsid w:val="003E21AE"/>
    <w:rsid w:val="003E2824"/>
    <w:rsid w:val="003E356E"/>
    <w:rsid w:val="003E4365"/>
    <w:rsid w:val="003E4504"/>
    <w:rsid w:val="003E4598"/>
    <w:rsid w:val="003E48F6"/>
    <w:rsid w:val="003E4D5B"/>
    <w:rsid w:val="003E5CDB"/>
    <w:rsid w:val="003E6AB8"/>
    <w:rsid w:val="003E6BFB"/>
    <w:rsid w:val="003E723A"/>
    <w:rsid w:val="003E77BB"/>
    <w:rsid w:val="003E7FCE"/>
    <w:rsid w:val="003F07BD"/>
    <w:rsid w:val="003F0E49"/>
    <w:rsid w:val="003F11BA"/>
    <w:rsid w:val="003F1268"/>
    <w:rsid w:val="003F1BFA"/>
    <w:rsid w:val="003F2022"/>
    <w:rsid w:val="003F203F"/>
    <w:rsid w:val="003F25B5"/>
    <w:rsid w:val="003F2821"/>
    <w:rsid w:val="003F29B0"/>
    <w:rsid w:val="003F2BEE"/>
    <w:rsid w:val="003F2FD5"/>
    <w:rsid w:val="003F3260"/>
    <w:rsid w:val="003F3634"/>
    <w:rsid w:val="003F3852"/>
    <w:rsid w:val="003F3BDE"/>
    <w:rsid w:val="003F412A"/>
    <w:rsid w:val="003F4169"/>
    <w:rsid w:val="003F41B0"/>
    <w:rsid w:val="003F44D1"/>
    <w:rsid w:val="003F4D23"/>
    <w:rsid w:val="003F4EA7"/>
    <w:rsid w:val="003F5A06"/>
    <w:rsid w:val="003F5E03"/>
    <w:rsid w:val="003F6CAF"/>
    <w:rsid w:val="003F6E7F"/>
    <w:rsid w:val="003F7430"/>
    <w:rsid w:val="00400281"/>
    <w:rsid w:val="004003C0"/>
    <w:rsid w:val="004006E9"/>
    <w:rsid w:val="0040090A"/>
    <w:rsid w:val="00400CC4"/>
    <w:rsid w:val="00401675"/>
    <w:rsid w:val="00401714"/>
    <w:rsid w:val="00401BE2"/>
    <w:rsid w:val="00401DBC"/>
    <w:rsid w:val="00402054"/>
    <w:rsid w:val="004036E0"/>
    <w:rsid w:val="004039A3"/>
    <w:rsid w:val="004043DE"/>
    <w:rsid w:val="00404901"/>
    <w:rsid w:val="00404A0D"/>
    <w:rsid w:val="00404A43"/>
    <w:rsid w:val="00404BCB"/>
    <w:rsid w:val="00404D6A"/>
    <w:rsid w:val="00405C7A"/>
    <w:rsid w:val="00407208"/>
    <w:rsid w:val="004074F5"/>
    <w:rsid w:val="004077A2"/>
    <w:rsid w:val="0041057B"/>
    <w:rsid w:val="00410A65"/>
    <w:rsid w:val="00410BBE"/>
    <w:rsid w:val="00410DDC"/>
    <w:rsid w:val="004117EB"/>
    <w:rsid w:val="00411817"/>
    <w:rsid w:val="004119E6"/>
    <w:rsid w:val="00411C02"/>
    <w:rsid w:val="00411E01"/>
    <w:rsid w:val="00411EB9"/>
    <w:rsid w:val="00412D01"/>
    <w:rsid w:val="004131B6"/>
    <w:rsid w:val="00413414"/>
    <w:rsid w:val="00413641"/>
    <w:rsid w:val="004137E8"/>
    <w:rsid w:val="004138F6"/>
    <w:rsid w:val="00413B9A"/>
    <w:rsid w:val="0041442C"/>
    <w:rsid w:val="00414787"/>
    <w:rsid w:val="0041489B"/>
    <w:rsid w:val="00414BEB"/>
    <w:rsid w:val="0041534F"/>
    <w:rsid w:val="004159E9"/>
    <w:rsid w:val="00415CE6"/>
    <w:rsid w:val="00416458"/>
    <w:rsid w:val="00416DBA"/>
    <w:rsid w:val="004175BB"/>
    <w:rsid w:val="00417A0E"/>
    <w:rsid w:val="00417B15"/>
    <w:rsid w:val="00417BCC"/>
    <w:rsid w:val="004205F3"/>
    <w:rsid w:val="0042082B"/>
    <w:rsid w:val="00420E6D"/>
    <w:rsid w:val="00421120"/>
    <w:rsid w:val="004213FE"/>
    <w:rsid w:val="00421E3D"/>
    <w:rsid w:val="00421F65"/>
    <w:rsid w:val="004225E3"/>
    <w:rsid w:val="0042268F"/>
    <w:rsid w:val="00422A7F"/>
    <w:rsid w:val="00422E33"/>
    <w:rsid w:val="00422EA9"/>
    <w:rsid w:val="0042312F"/>
    <w:rsid w:val="0042382F"/>
    <w:rsid w:val="004238F2"/>
    <w:rsid w:val="00423979"/>
    <w:rsid w:val="0042519F"/>
    <w:rsid w:val="004253FB"/>
    <w:rsid w:val="00425869"/>
    <w:rsid w:val="00426266"/>
    <w:rsid w:val="00426A6F"/>
    <w:rsid w:val="00426CB5"/>
    <w:rsid w:val="00427249"/>
    <w:rsid w:val="0042777A"/>
    <w:rsid w:val="004277EA"/>
    <w:rsid w:val="00427977"/>
    <w:rsid w:val="00427A74"/>
    <w:rsid w:val="00427BC9"/>
    <w:rsid w:val="00427C05"/>
    <w:rsid w:val="004301C9"/>
    <w:rsid w:val="00430222"/>
    <w:rsid w:val="00430628"/>
    <w:rsid w:val="0043073B"/>
    <w:rsid w:val="00430F07"/>
    <w:rsid w:val="004317EE"/>
    <w:rsid w:val="004317FE"/>
    <w:rsid w:val="0043184D"/>
    <w:rsid w:val="00431A98"/>
    <w:rsid w:val="00432549"/>
    <w:rsid w:val="00433471"/>
    <w:rsid w:val="00433D3A"/>
    <w:rsid w:val="00434394"/>
    <w:rsid w:val="00434836"/>
    <w:rsid w:val="00434DFF"/>
    <w:rsid w:val="00435182"/>
    <w:rsid w:val="004354DA"/>
    <w:rsid w:val="004355DC"/>
    <w:rsid w:val="00435F06"/>
    <w:rsid w:val="004369C8"/>
    <w:rsid w:val="00436AAB"/>
    <w:rsid w:val="00436ECC"/>
    <w:rsid w:val="00437725"/>
    <w:rsid w:val="004378CC"/>
    <w:rsid w:val="00437DE1"/>
    <w:rsid w:val="00440312"/>
    <w:rsid w:val="004415AF"/>
    <w:rsid w:val="004416FB"/>
    <w:rsid w:val="00441EA1"/>
    <w:rsid w:val="004425FD"/>
    <w:rsid w:val="004428A6"/>
    <w:rsid w:val="004429DD"/>
    <w:rsid w:val="0044316A"/>
    <w:rsid w:val="00443522"/>
    <w:rsid w:val="00443A7D"/>
    <w:rsid w:val="00443F7B"/>
    <w:rsid w:val="00444A2C"/>
    <w:rsid w:val="0044570F"/>
    <w:rsid w:val="004458D5"/>
    <w:rsid w:val="00445CE8"/>
    <w:rsid w:val="00446733"/>
    <w:rsid w:val="00446A36"/>
    <w:rsid w:val="00446D39"/>
    <w:rsid w:val="00447790"/>
    <w:rsid w:val="004477CE"/>
    <w:rsid w:val="00447AA7"/>
    <w:rsid w:val="00450739"/>
    <w:rsid w:val="00450855"/>
    <w:rsid w:val="00450F96"/>
    <w:rsid w:val="004510DC"/>
    <w:rsid w:val="00451148"/>
    <w:rsid w:val="00451672"/>
    <w:rsid w:val="00451B52"/>
    <w:rsid w:val="00451C2B"/>
    <w:rsid w:val="00451E12"/>
    <w:rsid w:val="00452637"/>
    <w:rsid w:val="00452CAC"/>
    <w:rsid w:val="0045364B"/>
    <w:rsid w:val="00453661"/>
    <w:rsid w:val="00453BA0"/>
    <w:rsid w:val="00453D80"/>
    <w:rsid w:val="00453FAE"/>
    <w:rsid w:val="004542FE"/>
    <w:rsid w:val="00454429"/>
    <w:rsid w:val="00454EE8"/>
    <w:rsid w:val="00455419"/>
    <w:rsid w:val="0045647B"/>
    <w:rsid w:val="00456524"/>
    <w:rsid w:val="004573D2"/>
    <w:rsid w:val="00457FB3"/>
    <w:rsid w:val="004603FB"/>
    <w:rsid w:val="00460B3D"/>
    <w:rsid w:val="00461DD5"/>
    <w:rsid w:val="00462974"/>
    <w:rsid w:val="004636EB"/>
    <w:rsid w:val="00464F15"/>
    <w:rsid w:val="004650D1"/>
    <w:rsid w:val="004651BB"/>
    <w:rsid w:val="004655D3"/>
    <w:rsid w:val="00465764"/>
    <w:rsid w:val="0046644F"/>
    <w:rsid w:val="004664F5"/>
    <w:rsid w:val="00466507"/>
    <w:rsid w:val="004665DC"/>
    <w:rsid w:val="004668B0"/>
    <w:rsid w:val="00466B3D"/>
    <w:rsid w:val="00466CE5"/>
    <w:rsid w:val="00466D42"/>
    <w:rsid w:val="00466F46"/>
    <w:rsid w:val="0046778D"/>
    <w:rsid w:val="00467DE5"/>
    <w:rsid w:val="00467DF7"/>
    <w:rsid w:val="0047042C"/>
    <w:rsid w:val="004704A9"/>
    <w:rsid w:val="00470830"/>
    <w:rsid w:val="00470DF5"/>
    <w:rsid w:val="0047155B"/>
    <w:rsid w:val="00471686"/>
    <w:rsid w:val="004719E0"/>
    <w:rsid w:val="00472001"/>
    <w:rsid w:val="00472458"/>
    <w:rsid w:val="00472C6C"/>
    <w:rsid w:val="00472CE1"/>
    <w:rsid w:val="00473174"/>
    <w:rsid w:val="0047356C"/>
    <w:rsid w:val="00473684"/>
    <w:rsid w:val="00473945"/>
    <w:rsid w:val="00473D43"/>
    <w:rsid w:val="0047438B"/>
    <w:rsid w:val="0047475A"/>
    <w:rsid w:val="00474B21"/>
    <w:rsid w:val="00474EF2"/>
    <w:rsid w:val="00475536"/>
    <w:rsid w:val="00475C7C"/>
    <w:rsid w:val="00475E8E"/>
    <w:rsid w:val="00476787"/>
    <w:rsid w:val="00476828"/>
    <w:rsid w:val="0047758C"/>
    <w:rsid w:val="0047767B"/>
    <w:rsid w:val="00477896"/>
    <w:rsid w:val="004801AA"/>
    <w:rsid w:val="004801F6"/>
    <w:rsid w:val="0048049E"/>
    <w:rsid w:val="0048050D"/>
    <w:rsid w:val="00480780"/>
    <w:rsid w:val="00480BEB"/>
    <w:rsid w:val="00480C8B"/>
    <w:rsid w:val="004810F5"/>
    <w:rsid w:val="0048144B"/>
    <w:rsid w:val="00481BA0"/>
    <w:rsid w:val="004822C2"/>
    <w:rsid w:val="0048252E"/>
    <w:rsid w:val="004828E1"/>
    <w:rsid w:val="00482A78"/>
    <w:rsid w:val="00482F5C"/>
    <w:rsid w:val="00482FB4"/>
    <w:rsid w:val="00482FCD"/>
    <w:rsid w:val="004834BA"/>
    <w:rsid w:val="004837D4"/>
    <w:rsid w:val="00483B31"/>
    <w:rsid w:val="0048409E"/>
    <w:rsid w:val="0048429C"/>
    <w:rsid w:val="0048432B"/>
    <w:rsid w:val="00484C0F"/>
    <w:rsid w:val="00485037"/>
    <w:rsid w:val="00485421"/>
    <w:rsid w:val="00485EB5"/>
    <w:rsid w:val="00486335"/>
    <w:rsid w:val="0048677E"/>
    <w:rsid w:val="004875CD"/>
    <w:rsid w:val="004876CA"/>
    <w:rsid w:val="00487E0B"/>
    <w:rsid w:val="00487F6E"/>
    <w:rsid w:val="004907AF"/>
    <w:rsid w:val="0049094A"/>
    <w:rsid w:val="0049105F"/>
    <w:rsid w:val="0049118E"/>
    <w:rsid w:val="004916C0"/>
    <w:rsid w:val="0049188B"/>
    <w:rsid w:val="0049286C"/>
    <w:rsid w:val="00492DC5"/>
    <w:rsid w:val="00492E33"/>
    <w:rsid w:val="004931AE"/>
    <w:rsid w:val="00493571"/>
    <w:rsid w:val="00493A7D"/>
    <w:rsid w:val="00494078"/>
    <w:rsid w:val="0049449A"/>
    <w:rsid w:val="00494873"/>
    <w:rsid w:val="00494F16"/>
    <w:rsid w:val="0049517E"/>
    <w:rsid w:val="00495AAB"/>
    <w:rsid w:val="00495B58"/>
    <w:rsid w:val="00495F21"/>
    <w:rsid w:val="0049611B"/>
    <w:rsid w:val="004963E8"/>
    <w:rsid w:val="0049664A"/>
    <w:rsid w:val="00496691"/>
    <w:rsid w:val="004971E3"/>
    <w:rsid w:val="004A043D"/>
    <w:rsid w:val="004A0852"/>
    <w:rsid w:val="004A0C57"/>
    <w:rsid w:val="004A0E5C"/>
    <w:rsid w:val="004A0ED4"/>
    <w:rsid w:val="004A0EF0"/>
    <w:rsid w:val="004A0FC3"/>
    <w:rsid w:val="004A10D2"/>
    <w:rsid w:val="004A141D"/>
    <w:rsid w:val="004A1760"/>
    <w:rsid w:val="004A1F62"/>
    <w:rsid w:val="004A2CDC"/>
    <w:rsid w:val="004A2DC9"/>
    <w:rsid w:val="004A2F8B"/>
    <w:rsid w:val="004A316C"/>
    <w:rsid w:val="004A31C7"/>
    <w:rsid w:val="004A35F6"/>
    <w:rsid w:val="004A3607"/>
    <w:rsid w:val="004A3633"/>
    <w:rsid w:val="004A3F6F"/>
    <w:rsid w:val="004A405E"/>
    <w:rsid w:val="004A46CC"/>
    <w:rsid w:val="004A46FE"/>
    <w:rsid w:val="004A4BF9"/>
    <w:rsid w:val="004A558C"/>
    <w:rsid w:val="004A55BD"/>
    <w:rsid w:val="004A5951"/>
    <w:rsid w:val="004A5953"/>
    <w:rsid w:val="004A5A56"/>
    <w:rsid w:val="004A5BE5"/>
    <w:rsid w:val="004A68E6"/>
    <w:rsid w:val="004A6BA9"/>
    <w:rsid w:val="004A6D18"/>
    <w:rsid w:val="004A70E0"/>
    <w:rsid w:val="004A7392"/>
    <w:rsid w:val="004A7E67"/>
    <w:rsid w:val="004B0240"/>
    <w:rsid w:val="004B0393"/>
    <w:rsid w:val="004B043E"/>
    <w:rsid w:val="004B04C9"/>
    <w:rsid w:val="004B05D4"/>
    <w:rsid w:val="004B0CAF"/>
    <w:rsid w:val="004B0CFC"/>
    <w:rsid w:val="004B12D0"/>
    <w:rsid w:val="004B15DC"/>
    <w:rsid w:val="004B1D19"/>
    <w:rsid w:val="004B2817"/>
    <w:rsid w:val="004B2F10"/>
    <w:rsid w:val="004B3157"/>
    <w:rsid w:val="004B3CC8"/>
    <w:rsid w:val="004B3F32"/>
    <w:rsid w:val="004B3FE5"/>
    <w:rsid w:val="004B4179"/>
    <w:rsid w:val="004B450A"/>
    <w:rsid w:val="004B48AC"/>
    <w:rsid w:val="004B52E7"/>
    <w:rsid w:val="004B58B0"/>
    <w:rsid w:val="004B59F4"/>
    <w:rsid w:val="004B5D5F"/>
    <w:rsid w:val="004B708D"/>
    <w:rsid w:val="004B76B7"/>
    <w:rsid w:val="004B78AC"/>
    <w:rsid w:val="004C01F1"/>
    <w:rsid w:val="004C03A2"/>
    <w:rsid w:val="004C09A8"/>
    <w:rsid w:val="004C0B0C"/>
    <w:rsid w:val="004C0BA4"/>
    <w:rsid w:val="004C0ED8"/>
    <w:rsid w:val="004C11BC"/>
    <w:rsid w:val="004C1673"/>
    <w:rsid w:val="004C1A51"/>
    <w:rsid w:val="004C1C25"/>
    <w:rsid w:val="004C1D60"/>
    <w:rsid w:val="004C1E85"/>
    <w:rsid w:val="004C2A9F"/>
    <w:rsid w:val="004C2E2A"/>
    <w:rsid w:val="004C34DC"/>
    <w:rsid w:val="004C3616"/>
    <w:rsid w:val="004C389B"/>
    <w:rsid w:val="004C3C99"/>
    <w:rsid w:val="004C3FE9"/>
    <w:rsid w:val="004C40DD"/>
    <w:rsid w:val="004C40E3"/>
    <w:rsid w:val="004C416C"/>
    <w:rsid w:val="004C4330"/>
    <w:rsid w:val="004C46AB"/>
    <w:rsid w:val="004C46C3"/>
    <w:rsid w:val="004C4A8A"/>
    <w:rsid w:val="004C4A9B"/>
    <w:rsid w:val="004C4B28"/>
    <w:rsid w:val="004C4B42"/>
    <w:rsid w:val="004C4DD9"/>
    <w:rsid w:val="004C4E32"/>
    <w:rsid w:val="004C55C9"/>
    <w:rsid w:val="004C5903"/>
    <w:rsid w:val="004C5A5A"/>
    <w:rsid w:val="004C6018"/>
    <w:rsid w:val="004C6A9F"/>
    <w:rsid w:val="004C6DF9"/>
    <w:rsid w:val="004C6F38"/>
    <w:rsid w:val="004C70F6"/>
    <w:rsid w:val="004C77B0"/>
    <w:rsid w:val="004C7A4E"/>
    <w:rsid w:val="004C7CA3"/>
    <w:rsid w:val="004C7D88"/>
    <w:rsid w:val="004C7DC7"/>
    <w:rsid w:val="004D048F"/>
    <w:rsid w:val="004D08D2"/>
    <w:rsid w:val="004D0C55"/>
    <w:rsid w:val="004D0E50"/>
    <w:rsid w:val="004D13A0"/>
    <w:rsid w:val="004D1423"/>
    <w:rsid w:val="004D14AE"/>
    <w:rsid w:val="004D16CD"/>
    <w:rsid w:val="004D1860"/>
    <w:rsid w:val="004D1A57"/>
    <w:rsid w:val="004D1B19"/>
    <w:rsid w:val="004D1C56"/>
    <w:rsid w:val="004D1C6A"/>
    <w:rsid w:val="004D1CC9"/>
    <w:rsid w:val="004D20BE"/>
    <w:rsid w:val="004D20C1"/>
    <w:rsid w:val="004D2721"/>
    <w:rsid w:val="004D277F"/>
    <w:rsid w:val="004D293F"/>
    <w:rsid w:val="004D29B1"/>
    <w:rsid w:val="004D2BE1"/>
    <w:rsid w:val="004D30EC"/>
    <w:rsid w:val="004D3ADB"/>
    <w:rsid w:val="004D3B34"/>
    <w:rsid w:val="004D3F41"/>
    <w:rsid w:val="004D4192"/>
    <w:rsid w:val="004D42B1"/>
    <w:rsid w:val="004D42D9"/>
    <w:rsid w:val="004D44A3"/>
    <w:rsid w:val="004D44DC"/>
    <w:rsid w:val="004D4AFF"/>
    <w:rsid w:val="004D5AC8"/>
    <w:rsid w:val="004D5CB1"/>
    <w:rsid w:val="004D5EDF"/>
    <w:rsid w:val="004D6210"/>
    <w:rsid w:val="004D67D0"/>
    <w:rsid w:val="004D6A95"/>
    <w:rsid w:val="004D710A"/>
    <w:rsid w:val="004D74DE"/>
    <w:rsid w:val="004D7751"/>
    <w:rsid w:val="004D7F76"/>
    <w:rsid w:val="004E0164"/>
    <w:rsid w:val="004E0509"/>
    <w:rsid w:val="004E088E"/>
    <w:rsid w:val="004E0983"/>
    <w:rsid w:val="004E0D51"/>
    <w:rsid w:val="004E0DD6"/>
    <w:rsid w:val="004E0F96"/>
    <w:rsid w:val="004E100F"/>
    <w:rsid w:val="004E112F"/>
    <w:rsid w:val="004E133A"/>
    <w:rsid w:val="004E1BBC"/>
    <w:rsid w:val="004E208B"/>
    <w:rsid w:val="004E2266"/>
    <w:rsid w:val="004E2342"/>
    <w:rsid w:val="004E2CA9"/>
    <w:rsid w:val="004E2F08"/>
    <w:rsid w:val="004E308E"/>
    <w:rsid w:val="004E35A6"/>
    <w:rsid w:val="004E3AFA"/>
    <w:rsid w:val="004E4A80"/>
    <w:rsid w:val="004E4C1F"/>
    <w:rsid w:val="004E4CA0"/>
    <w:rsid w:val="004E4D21"/>
    <w:rsid w:val="004E57F1"/>
    <w:rsid w:val="004E5F4D"/>
    <w:rsid w:val="004E603B"/>
    <w:rsid w:val="004E66AD"/>
    <w:rsid w:val="004E6800"/>
    <w:rsid w:val="004E6D31"/>
    <w:rsid w:val="004E6EAB"/>
    <w:rsid w:val="004E708B"/>
    <w:rsid w:val="004E75E1"/>
    <w:rsid w:val="004E7949"/>
    <w:rsid w:val="004E7C14"/>
    <w:rsid w:val="004F02D6"/>
    <w:rsid w:val="004F04A0"/>
    <w:rsid w:val="004F04DE"/>
    <w:rsid w:val="004F061B"/>
    <w:rsid w:val="004F07CF"/>
    <w:rsid w:val="004F1BEA"/>
    <w:rsid w:val="004F224C"/>
    <w:rsid w:val="004F24C8"/>
    <w:rsid w:val="004F24ED"/>
    <w:rsid w:val="004F29B1"/>
    <w:rsid w:val="004F2E0D"/>
    <w:rsid w:val="004F2E46"/>
    <w:rsid w:val="004F34E9"/>
    <w:rsid w:val="004F36D4"/>
    <w:rsid w:val="004F3941"/>
    <w:rsid w:val="004F46FE"/>
    <w:rsid w:val="004F4C84"/>
    <w:rsid w:val="004F4DE0"/>
    <w:rsid w:val="004F53E9"/>
    <w:rsid w:val="004F60C9"/>
    <w:rsid w:val="004F665F"/>
    <w:rsid w:val="004F6A3A"/>
    <w:rsid w:val="004F6B9B"/>
    <w:rsid w:val="004F6E13"/>
    <w:rsid w:val="004F72D6"/>
    <w:rsid w:val="004F7411"/>
    <w:rsid w:val="004F7882"/>
    <w:rsid w:val="004F7AF3"/>
    <w:rsid w:val="004F7F25"/>
    <w:rsid w:val="00500059"/>
    <w:rsid w:val="005000F6"/>
    <w:rsid w:val="00500200"/>
    <w:rsid w:val="0050089D"/>
    <w:rsid w:val="00500A64"/>
    <w:rsid w:val="00500DDE"/>
    <w:rsid w:val="00501457"/>
    <w:rsid w:val="00501589"/>
    <w:rsid w:val="005016F5"/>
    <w:rsid w:val="00501B58"/>
    <w:rsid w:val="00502371"/>
    <w:rsid w:val="00502562"/>
    <w:rsid w:val="005026CC"/>
    <w:rsid w:val="005036AD"/>
    <w:rsid w:val="00503A1C"/>
    <w:rsid w:val="00504DF6"/>
    <w:rsid w:val="00505750"/>
    <w:rsid w:val="00506168"/>
    <w:rsid w:val="0050669D"/>
    <w:rsid w:val="005068A3"/>
    <w:rsid w:val="00506992"/>
    <w:rsid w:val="00506EDC"/>
    <w:rsid w:val="005071CD"/>
    <w:rsid w:val="0050723A"/>
    <w:rsid w:val="005072FF"/>
    <w:rsid w:val="00507A66"/>
    <w:rsid w:val="00507B93"/>
    <w:rsid w:val="00507C81"/>
    <w:rsid w:val="00507E83"/>
    <w:rsid w:val="00507EB4"/>
    <w:rsid w:val="005105F7"/>
    <w:rsid w:val="00510967"/>
    <w:rsid w:val="0051101E"/>
    <w:rsid w:val="005114F6"/>
    <w:rsid w:val="00511504"/>
    <w:rsid w:val="005125DF"/>
    <w:rsid w:val="00512F09"/>
    <w:rsid w:val="005130C8"/>
    <w:rsid w:val="00513739"/>
    <w:rsid w:val="005138A7"/>
    <w:rsid w:val="00513BA2"/>
    <w:rsid w:val="00513C5A"/>
    <w:rsid w:val="00514BEE"/>
    <w:rsid w:val="00514F07"/>
    <w:rsid w:val="005151CE"/>
    <w:rsid w:val="005154A2"/>
    <w:rsid w:val="00516088"/>
    <w:rsid w:val="00517531"/>
    <w:rsid w:val="00517866"/>
    <w:rsid w:val="00517BB4"/>
    <w:rsid w:val="00520123"/>
    <w:rsid w:val="005201F5"/>
    <w:rsid w:val="005203D6"/>
    <w:rsid w:val="00520AC8"/>
    <w:rsid w:val="00520C6C"/>
    <w:rsid w:val="00521A6C"/>
    <w:rsid w:val="00521BBC"/>
    <w:rsid w:val="00521E08"/>
    <w:rsid w:val="00521E36"/>
    <w:rsid w:val="00521EB3"/>
    <w:rsid w:val="0052212D"/>
    <w:rsid w:val="005223C8"/>
    <w:rsid w:val="005225F9"/>
    <w:rsid w:val="00522AEA"/>
    <w:rsid w:val="00522F53"/>
    <w:rsid w:val="00522FDB"/>
    <w:rsid w:val="0052305A"/>
    <w:rsid w:val="0052363D"/>
    <w:rsid w:val="005237BF"/>
    <w:rsid w:val="005238AF"/>
    <w:rsid w:val="005239E9"/>
    <w:rsid w:val="005239F3"/>
    <w:rsid w:val="00523BBF"/>
    <w:rsid w:val="00523D4A"/>
    <w:rsid w:val="00523F20"/>
    <w:rsid w:val="00524168"/>
    <w:rsid w:val="005244D5"/>
    <w:rsid w:val="0052464F"/>
    <w:rsid w:val="00525100"/>
    <w:rsid w:val="00525154"/>
    <w:rsid w:val="005251EB"/>
    <w:rsid w:val="005258AC"/>
    <w:rsid w:val="00525B02"/>
    <w:rsid w:val="00525FB1"/>
    <w:rsid w:val="00526639"/>
    <w:rsid w:val="005268E6"/>
    <w:rsid w:val="0052706E"/>
    <w:rsid w:val="00527517"/>
    <w:rsid w:val="005275D8"/>
    <w:rsid w:val="00527667"/>
    <w:rsid w:val="005276E3"/>
    <w:rsid w:val="00527982"/>
    <w:rsid w:val="00527DD1"/>
    <w:rsid w:val="005301A2"/>
    <w:rsid w:val="00530722"/>
    <w:rsid w:val="005308B4"/>
    <w:rsid w:val="005308DF"/>
    <w:rsid w:val="0053090A"/>
    <w:rsid w:val="00530D35"/>
    <w:rsid w:val="00531037"/>
    <w:rsid w:val="00531FBE"/>
    <w:rsid w:val="00532CEC"/>
    <w:rsid w:val="00533281"/>
    <w:rsid w:val="00533D25"/>
    <w:rsid w:val="00533F91"/>
    <w:rsid w:val="005348A0"/>
    <w:rsid w:val="00534A22"/>
    <w:rsid w:val="00534C41"/>
    <w:rsid w:val="00534CB8"/>
    <w:rsid w:val="00534D3F"/>
    <w:rsid w:val="00535237"/>
    <w:rsid w:val="00535B7F"/>
    <w:rsid w:val="00535FB4"/>
    <w:rsid w:val="005369BD"/>
    <w:rsid w:val="0053711B"/>
    <w:rsid w:val="005377ED"/>
    <w:rsid w:val="00537903"/>
    <w:rsid w:val="00540092"/>
    <w:rsid w:val="00540883"/>
    <w:rsid w:val="00540FA7"/>
    <w:rsid w:val="00541163"/>
    <w:rsid w:val="00541291"/>
    <w:rsid w:val="00541B4B"/>
    <w:rsid w:val="00541C8D"/>
    <w:rsid w:val="005422CD"/>
    <w:rsid w:val="0054266E"/>
    <w:rsid w:val="005427FF"/>
    <w:rsid w:val="00542810"/>
    <w:rsid w:val="00543685"/>
    <w:rsid w:val="00543727"/>
    <w:rsid w:val="00543ACD"/>
    <w:rsid w:val="00543C78"/>
    <w:rsid w:val="00544415"/>
    <w:rsid w:val="0054461B"/>
    <w:rsid w:val="0054483E"/>
    <w:rsid w:val="00544F20"/>
    <w:rsid w:val="0054505B"/>
    <w:rsid w:val="0054556E"/>
    <w:rsid w:val="00545662"/>
    <w:rsid w:val="005456D5"/>
    <w:rsid w:val="00545741"/>
    <w:rsid w:val="00545CFE"/>
    <w:rsid w:val="00545D37"/>
    <w:rsid w:val="00545E96"/>
    <w:rsid w:val="0054611B"/>
    <w:rsid w:val="00546337"/>
    <w:rsid w:val="005463BA"/>
    <w:rsid w:val="0054685F"/>
    <w:rsid w:val="00547264"/>
    <w:rsid w:val="00547660"/>
    <w:rsid w:val="00547A90"/>
    <w:rsid w:val="00547E08"/>
    <w:rsid w:val="00550B6A"/>
    <w:rsid w:val="00550D3A"/>
    <w:rsid w:val="005511B5"/>
    <w:rsid w:val="00551E4B"/>
    <w:rsid w:val="005522D3"/>
    <w:rsid w:val="00552308"/>
    <w:rsid w:val="00552824"/>
    <w:rsid w:val="00552888"/>
    <w:rsid w:val="00552D69"/>
    <w:rsid w:val="00553276"/>
    <w:rsid w:val="005532D3"/>
    <w:rsid w:val="00553583"/>
    <w:rsid w:val="00553750"/>
    <w:rsid w:val="005544AE"/>
    <w:rsid w:val="005545CA"/>
    <w:rsid w:val="00554683"/>
    <w:rsid w:val="00555681"/>
    <w:rsid w:val="005556CA"/>
    <w:rsid w:val="00555CE2"/>
    <w:rsid w:val="005560CE"/>
    <w:rsid w:val="00556A6F"/>
    <w:rsid w:val="00556EE1"/>
    <w:rsid w:val="005571E0"/>
    <w:rsid w:val="005575F6"/>
    <w:rsid w:val="00557678"/>
    <w:rsid w:val="005578AD"/>
    <w:rsid w:val="005578D4"/>
    <w:rsid w:val="00557DB7"/>
    <w:rsid w:val="00557DDB"/>
    <w:rsid w:val="00557DF9"/>
    <w:rsid w:val="00560457"/>
    <w:rsid w:val="005608EF"/>
    <w:rsid w:val="0056102D"/>
    <w:rsid w:val="005610ED"/>
    <w:rsid w:val="00561663"/>
    <w:rsid w:val="005616EB"/>
    <w:rsid w:val="00561868"/>
    <w:rsid w:val="00561A6E"/>
    <w:rsid w:val="00562773"/>
    <w:rsid w:val="00563076"/>
    <w:rsid w:val="005634A5"/>
    <w:rsid w:val="005635C8"/>
    <w:rsid w:val="00563F19"/>
    <w:rsid w:val="00563F7B"/>
    <w:rsid w:val="005640F1"/>
    <w:rsid w:val="005645CE"/>
    <w:rsid w:val="00565059"/>
    <w:rsid w:val="00565A77"/>
    <w:rsid w:val="00566034"/>
    <w:rsid w:val="0056627E"/>
    <w:rsid w:val="00566575"/>
    <w:rsid w:val="0056689B"/>
    <w:rsid w:val="005668DA"/>
    <w:rsid w:val="00566946"/>
    <w:rsid w:val="00566A04"/>
    <w:rsid w:val="00566C07"/>
    <w:rsid w:val="005672FC"/>
    <w:rsid w:val="005673E9"/>
    <w:rsid w:val="00567B76"/>
    <w:rsid w:val="005703B3"/>
    <w:rsid w:val="00570E89"/>
    <w:rsid w:val="0057124B"/>
    <w:rsid w:val="0057193B"/>
    <w:rsid w:val="00572256"/>
    <w:rsid w:val="00573151"/>
    <w:rsid w:val="005731F7"/>
    <w:rsid w:val="005734C6"/>
    <w:rsid w:val="00573560"/>
    <w:rsid w:val="0057477A"/>
    <w:rsid w:val="00574C16"/>
    <w:rsid w:val="00574C6C"/>
    <w:rsid w:val="00575D72"/>
    <w:rsid w:val="0057610C"/>
    <w:rsid w:val="0057622A"/>
    <w:rsid w:val="005769C3"/>
    <w:rsid w:val="005779CA"/>
    <w:rsid w:val="00577DD3"/>
    <w:rsid w:val="00577F61"/>
    <w:rsid w:val="005809F2"/>
    <w:rsid w:val="00580E20"/>
    <w:rsid w:val="00581000"/>
    <w:rsid w:val="005812EC"/>
    <w:rsid w:val="00581368"/>
    <w:rsid w:val="00581460"/>
    <w:rsid w:val="005814DD"/>
    <w:rsid w:val="0058281A"/>
    <w:rsid w:val="00582AFE"/>
    <w:rsid w:val="00583083"/>
    <w:rsid w:val="005831AE"/>
    <w:rsid w:val="00583365"/>
    <w:rsid w:val="00583D6C"/>
    <w:rsid w:val="00583F38"/>
    <w:rsid w:val="005840C1"/>
    <w:rsid w:val="005840EC"/>
    <w:rsid w:val="0058419D"/>
    <w:rsid w:val="00584248"/>
    <w:rsid w:val="00584899"/>
    <w:rsid w:val="005849C5"/>
    <w:rsid w:val="00585277"/>
    <w:rsid w:val="00585628"/>
    <w:rsid w:val="00585F6B"/>
    <w:rsid w:val="005863A0"/>
    <w:rsid w:val="00586699"/>
    <w:rsid w:val="005869F3"/>
    <w:rsid w:val="00586A1A"/>
    <w:rsid w:val="00586DB6"/>
    <w:rsid w:val="00586FC7"/>
    <w:rsid w:val="00587038"/>
    <w:rsid w:val="005870A6"/>
    <w:rsid w:val="00587207"/>
    <w:rsid w:val="00587657"/>
    <w:rsid w:val="0058765B"/>
    <w:rsid w:val="00587A03"/>
    <w:rsid w:val="00590013"/>
    <w:rsid w:val="0059017F"/>
    <w:rsid w:val="005902EB"/>
    <w:rsid w:val="00590656"/>
    <w:rsid w:val="00590C31"/>
    <w:rsid w:val="00590C52"/>
    <w:rsid w:val="00591054"/>
    <w:rsid w:val="0059132D"/>
    <w:rsid w:val="00591356"/>
    <w:rsid w:val="00591592"/>
    <w:rsid w:val="00591FE0"/>
    <w:rsid w:val="0059216C"/>
    <w:rsid w:val="00592444"/>
    <w:rsid w:val="00592B1D"/>
    <w:rsid w:val="00593C80"/>
    <w:rsid w:val="00593E7C"/>
    <w:rsid w:val="00593F3C"/>
    <w:rsid w:val="00594797"/>
    <w:rsid w:val="00594972"/>
    <w:rsid w:val="00594A67"/>
    <w:rsid w:val="005952B3"/>
    <w:rsid w:val="00595517"/>
    <w:rsid w:val="00595617"/>
    <w:rsid w:val="005956FE"/>
    <w:rsid w:val="00595A34"/>
    <w:rsid w:val="00595CC9"/>
    <w:rsid w:val="00595DA7"/>
    <w:rsid w:val="00596561"/>
    <w:rsid w:val="005973CD"/>
    <w:rsid w:val="005975C5"/>
    <w:rsid w:val="005979D3"/>
    <w:rsid w:val="00597B01"/>
    <w:rsid w:val="00597DF1"/>
    <w:rsid w:val="005A02A3"/>
    <w:rsid w:val="005A06DA"/>
    <w:rsid w:val="005A0D7F"/>
    <w:rsid w:val="005A142E"/>
    <w:rsid w:val="005A1668"/>
    <w:rsid w:val="005A1E61"/>
    <w:rsid w:val="005A217A"/>
    <w:rsid w:val="005A2DB0"/>
    <w:rsid w:val="005A3340"/>
    <w:rsid w:val="005A3AF3"/>
    <w:rsid w:val="005A3D12"/>
    <w:rsid w:val="005A3EE3"/>
    <w:rsid w:val="005A40A0"/>
    <w:rsid w:val="005A43C5"/>
    <w:rsid w:val="005A4D71"/>
    <w:rsid w:val="005A5003"/>
    <w:rsid w:val="005A56FA"/>
    <w:rsid w:val="005A5953"/>
    <w:rsid w:val="005A5CFA"/>
    <w:rsid w:val="005A624D"/>
    <w:rsid w:val="005A63AB"/>
    <w:rsid w:val="005A6548"/>
    <w:rsid w:val="005A68EC"/>
    <w:rsid w:val="005A6B36"/>
    <w:rsid w:val="005A6B37"/>
    <w:rsid w:val="005A7DC1"/>
    <w:rsid w:val="005B0474"/>
    <w:rsid w:val="005B0BEB"/>
    <w:rsid w:val="005B15FC"/>
    <w:rsid w:val="005B2159"/>
    <w:rsid w:val="005B2291"/>
    <w:rsid w:val="005B24D7"/>
    <w:rsid w:val="005B309D"/>
    <w:rsid w:val="005B310F"/>
    <w:rsid w:val="005B316F"/>
    <w:rsid w:val="005B38F7"/>
    <w:rsid w:val="005B4D57"/>
    <w:rsid w:val="005B4FD9"/>
    <w:rsid w:val="005B5081"/>
    <w:rsid w:val="005B5714"/>
    <w:rsid w:val="005B57F9"/>
    <w:rsid w:val="005B5AF4"/>
    <w:rsid w:val="005B5B6D"/>
    <w:rsid w:val="005B6395"/>
    <w:rsid w:val="005B6781"/>
    <w:rsid w:val="005B68A2"/>
    <w:rsid w:val="005B7817"/>
    <w:rsid w:val="005B78CA"/>
    <w:rsid w:val="005B7E17"/>
    <w:rsid w:val="005C072F"/>
    <w:rsid w:val="005C077E"/>
    <w:rsid w:val="005C07B4"/>
    <w:rsid w:val="005C0BED"/>
    <w:rsid w:val="005C0D07"/>
    <w:rsid w:val="005C0DBB"/>
    <w:rsid w:val="005C1035"/>
    <w:rsid w:val="005C105E"/>
    <w:rsid w:val="005C10AC"/>
    <w:rsid w:val="005C1194"/>
    <w:rsid w:val="005C1540"/>
    <w:rsid w:val="005C15E5"/>
    <w:rsid w:val="005C22A5"/>
    <w:rsid w:val="005C26AE"/>
    <w:rsid w:val="005C2762"/>
    <w:rsid w:val="005C294D"/>
    <w:rsid w:val="005C297E"/>
    <w:rsid w:val="005C2C71"/>
    <w:rsid w:val="005C2CFC"/>
    <w:rsid w:val="005C32E9"/>
    <w:rsid w:val="005C363C"/>
    <w:rsid w:val="005C3CC3"/>
    <w:rsid w:val="005C3D5E"/>
    <w:rsid w:val="005C3F2F"/>
    <w:rsid w:val="005C416C"/>
    <w:rsid w:val="005C4300"/>
    <w:rsid w:val="005C43C7"/>
    <w:rsid w:val="005C45FB"/>
    <w:rsid w:val="005C490B"/>
    <w:rsid w:val="005C4A30"/>
    <w:rsid w:val="005C4F72"/>
    <w:rsid w:val="005C5437"/>
    <w:rsid w:val="005C62E9"/>
    <w:rsid w:val="005C6A4A"/>
    <w:rsid w:val="005C72C7"/>
    <w:rsid w:val="005C7750"/>
    <w:rsid w:val="005C78D6"/>
    <w:rsid w:val="005C7C39"/>
    <w:rsid w:val="005C7CFF"/>
    <w:rsid w:val="005D05CE"/>
    <w:rsid w:val="005D070B"/>
    <w:rsid w:val="005D0761"/>
    <w:rsid w:val="005D0AC2"/>
    <w:rsid w:val="005D0D14"/>
    <w:rsid w:val="005D1226"/>
    <w:rsid w:val="005D19B2"/>
    <w:rsid w:val="005D1A5E"/>
    <w:rsid w:val="005D20FA"/>
    <w:rsid w:val="005D2471"/>
    <w:rsid w:val="005D2534"/>
    <w:rsid w:val="005D2A7A"/>
    <w:rsid w:val="005D2CDF"/>
    <w:rsid w:val="005D3155"/>
    <w:rsid w:val="005D36EE"/>
    <w:rsid w:val="005D37FF"/>
    <w:rsid w:val="005D38A6"/>
    <w:rsid w:val="005D3B26"/>
    <w:rsid w:val="005D3C6E"/>
    <w:rsid w:val="005D3C86"/>
    <w:rsid w:val="005D4745"/>
    <w:rsid w:val="005D4819"/>
    <w:rsid w:val="005D4831"/>
    <w:rsid w:val="005D4CC5"/>
    <w:rsid w:val="005D4D1A"/>
    <w:rsid w:val="005D565D"/>
    <w:rsid w:val="005D56FF"/>
    <w:rsid w:val="005D5811"/>
    <w:rsid w:val="005D5B72"/>
    <w:rsid w:val="005D5DEA"/>
    <w:rsid w:val="005D6187"/>
    <w:rsid w:val="005D6314"/>
    <w:rsid w:val="005D6709"/>
    <w:rsid w:val="005D69F9"/>
    <w:rsid w:val="005D7069"/>
    <w:rsid w:val="005D78F0"/>
    <w:rsid w:val="005D7B1C"/>
    <w:rsid w:val="005E04FC"/>
    <w:rsid w:val="005E10A5"/>
    <w:rsid w:val="005E1217"/>
    <w:rsid w:val="005E12D1"/>
    <w:rsid w:val="005E1420"/>
    <w:rsid w:val="005E159C"/>
    <w:rsid w:val="005E168E"/>
    <w:rsid w:val="005E18F7"/>
    <w:rsid w:val="005E1C9B"/>
    <w:rsid w:val="005E1DB9"/>
    <w:rsid w:val="005E1F2A"/>
    <w:rsid w:val="005E2249"/>
    <w:rsid w:val="005E22AE"/>
    <w:rsid w:val="005E27D3"/>
    <w:rsid w:val="005E28B9"/>
    <w:rsid w:val="005E2DF2"/>
    <w:rsid w:val="005E2E6C"/>
    <w:rsid w:val="005E3217"/>
    <w:rsid w:val="005E3703"/>
    <w:rsid w:val="005E3C6F"/>
    <w:rsid w:val="005E4546"/>
    <w:rsid w:val="005E49A3"/>
    <w:rsid w:val="005E5133"/>
    <w:rsid w:val="005E5169"/>
    <w:rsid w:val="005E5247"/>
    <w:rsid w:val="005E5A5A"/>
    <w:rsid w:val="005E641C"/>
    <w:rsid w:val="005E6FCF"/>
    <w:rsid w:val="005E7258"/>
    <w:rsid w:val="005E757F"/>
    <w:rsid w:val="005E7D5B"/>
    <w:rsid w:val="005F083F"/>
    <w:rsid w:val="005F0A2E"/>
    <w:rsid w:val="005F10A7"/>
    <w:rsid w:val="005F1503"/>
    <w:rsid w:val="005F1CEC"/>
    <w:rsid w:val="005F1D21"/>
    <w:rsid w:val="005F2B90"/>
    <w:rsid w:val="005F2C28"/>
    <w:rsid w:val="005F3213"/>
    <w:rsid w:val="005F34B5"/>
    <w:rsid w:val="005F397B"/>
    <w:rsid w:val="005F3CB7"/>
    <w:rsid w:val="005F4136"/>
    <w:rsid w:val="005F42A7"/>
    <w:rsid w:val="005F4642"/>
    <w:rsid w:val="005F4DF4"/>
    <w:rsid w:val="005F4EC7"/>
    <w:rsid w:val="005F5330"/>
    <w:rsid w:val="005F5798"/>
    <w:rsid w:val="005F58EF"/>
    <w:rsid w:val="005F5BDA"/>
    <w:rsid w:val="005F5ED3"/>
    <w:rsid w:val="005F5EF7"/>
    <w:rsid w:val="005F5F21"/>
    <w:rsid w:val="005F6092"/>
    <w:rsid w:val="005F60D2"/>
    <w:rsid w:val="005F6456"/>
    <w:rsid w:val="005F6544"/>
    <w:rsid w:val="005F6728"/>
    <w:rsid w:val="005F6845"/>
    <w:rsid w:val="005F6A15"/>
    <w:rsid w:val="005F6C32"/>
    <w:rsid w:val="005F77F3"/>
    <w:rsid w:val="006001ED"/>
    <w:rsid w:val="00600460"/>
    <w:rsid w:val="006005CC"/>
    <w:rsid w:val="00600CED"/>
    <w:rsid w:val="0060100D"/>
    <w:rsid w:val="0060101C"/>
    <w:rsid w:val="0060183C"/>
    <w:rsid w:val="0060188B"/>
    <w:rsid w:val="00602AFC"/>
    <w:rsid w:val="00602E1A"/>
    <w:rsid w:val="00602EFB"/>
    <w:rsid w:val="00603D52"/>
    <w:rsid w:val="00603DCE"/>
    <w:rsid w:val="00603EFA"/>
    <w:rsid w:val="00604276"/>
    <w:rsid w:val="00604610"/>
    <w:rsid w:val="00604EFF"/>
    <w:rsid w:val="006056B3"/>
    <w:rsid w:val="00605B17"/>
    <w:rsid w:val="00605C03"/>
    <w:rsid w:val="00606075"/>
    <w:rsid w:val="00606406"/>
    <w:rsid w:val="00606F68"/>
    <w:rsid w:val="00607105"/>
    <w:rsid w:val="00607414"/>
    <w:rsid w:val="00607799"/>
    <w:rsid w:val="00610828"/>
    <w:rsid w:val="00610B25"/>
    <w:rsid w:val="00610D70"/>
    <w:rsid w:val="006112CF"/>
    <w:rsid w:val="006112F1"/>
    <w:rsid w:val="00611648"/>
    <w:rsid w:val="00611A69"/>
    <w:rsid w:val="00612400"/>
    <w:rsid w:val="00612A70"/>
    <w:rsid w:val="006130E0"/>
    <w:rsid w:val="006130F2"/>
    <w:rsid w:val="006134A3"/>
    <w:rsid w:val="00614C4F"/>
    <w:rsid w:val="006152F3"/>
    <w:rsid w:val="0061552F"/>
    <w:rsid w:val="006160E6"/>
    <w:rsid w:val="00616164"/>
    <w:rsid w:val="0061626D"/>
    <w:rsid w:val="006171CE"/>
    <w:rsid w:val="0061729B"/>
    <w:rsid w:val="006174DB"/>
    <w:rsid w:val="00617B2A"/>
    <w:rsid w:val="00617B70"/>
    <w:rsid w:val="00617BAF"/>
    <w:rsid w:val="00617DC3"/>
    <w:rsid w:val="00620383"/>
    <w:rsid w:val="006205F1"/>
    <w:rsid w:val="006206F2"/>
    <w:rsid w:val="00621F79"/>
    <w:rsid w:val="006220D9"/>
    <w:rsid w:val="006228AC"/>
    <w:rsid w:val="0062368D"/>
    <w:rsid w:val="00623E2F"/>
    <w:rsid w:val="00624516"/>
    <w:rsid w:val="0062467F"/>
    <w:rsid w:val="006251F3"/>
    <w:rsid w:val="00625AB8"/>
    <w:rsid w:val="00625AC1"/>
    <w:rsid w:val="00625C47"/>
    <w:rsid w:val="00625F22"/>
    <w:rsid w:val="00625F3A"/>
    <w:rsid w:val="00625F5C"/>
    <w:rsid w:val="0062611E"/>
    <w:rsid w:val="0062612C"/>
    <w:rsid w:val="0062646A"/>
    <w:rsid w:val="00626602"/>
    <w:rsid w:val="0062679C"/>
    <w:rsid w:val="00626A49"/>
    <w:rsid w:val="00626C67"/>
    <w:rsid w:val="00626D1D"/>
    <w:rsid w:val="00627259"/>
    <w:rsid w:val="00627262"/>
    <w:rsid w:val="00627F75"/>
    <w:rsid w:val="00630097"/>
    <w:rsid w:val="0063021C"/>
    <w:rsid w:val="006304AF"/>
    <w:rsid w:val="0063053C"/>
    <w:rsid w:val="0063069C"/>
    <w:rsid w:val="00630AA9"/>
    <w:rsid w:val="00630AAC"/>
    <w:rsid w:val="006313D3"/>
    <w:rsid w:val="006315C6"/>
    <w:rsid w:val="006319B7"/>
    <w:rsid w:val="00631AD6"/>
    <w:rsid w:val="0063220D"/>
    <w:rsid w:val="00632512"/>
    <w:rsid w:val="00632D14"/>
    <w:rsid w:val="006330D7"/>
    <w:rsid w:val="006332DE"/>
    <w:rsid w:val="006338FC"/>
    <w:rsid w:val="006343B4"/>
    <w:rsid w:val="0063492D"/>
    <w:rsid w:val="00634D2B"/>
    <w:rsid w:val="00634F39"/>
    <w:rsid w:val="00634F41"/>
    <w:rsid w:val="00635717"/>
    <w:rsid w:val="0063629F"/>
    <w:rsid w:val="00636635"/>
    <w:rsid w:val="00636A3E"/>
    <w:rsid w:val="00636C76"/>
    <w:rsid w:val="00636E4B"/>
    <w:rsid w:val="00636FA3"/>
    <w:rsid w:val="00636FC5"/>
    <w:rsid w:val="00637115"/>
    <w:rsid w:val="00637121"/>
    <w:rsid w:val="0063712E"/>
    <w:rsid w:val="006375EF"/>
    <w:rsid w:val="0063770C"/>
    <w:rsid w:val="006378AB"/>
    <w:rsid w:val="00637CD8"/>
    <w:rsid w:val="006400C6"/>
    <w:rsid w:val="006400EF"/>
    <w:rsid w:val="006403C1"/>
    <w:rsid w:val="006405B1"/>
    <w:rsid w:val="0064074E"/>
    <w:rsid w:val="00640C34"/>
    <w:rsid w:val="00640DA7"/>
    <w:rsid w:val="0064101C"/>
    <w:rsid w:val="00641D70"/>
    <w:rsid w:val="00641F0D"/>
    <w:rsid w:val="00641FEA"/>
    <w:rsid w:val="0064274B"/>
    <w:rsid w:val="00642D5B"/>
    <w:rsid w:val="00642EEE"/>
    <w:rsid w:val="00643047"/>
    <w:rsid w:val="00643714"/>
    <w:rsid w:val="0064389F"/>
    <w:rsid w:val="00643DE4"/>
    <w:rsid w:val="006443B7"/>
    <w:rsid w:val="006464E0"/>
    <w:rsid w:val="00646750"/>
    <w:rsid w:val="006469AD"/>
    <w:rsid w:val="00646AC7"/>
    <w:rsid w:val="00646AEC"/>
    <w:rsid w:val="00647280"/>
    <w:rsid w:val="006473AA"/>
    <w:rsid w:val="006477B2"/>
    <w:rsid w:val="00647A0C"/>
    <w:rsid w:val="00647F28"/>
    <w:rsid w:val="0065099F"/>
    <w:rsid w:val="0065156B"/>
    <w:rsid w:val="0065186E"/>
    <w:rsid w:val="00651C6A"/>
    <w:rsid w:val="00651DA4"/>
    <w:rsid w:val="0065204C"/>
    <w:rsid w:val="0065214F"/>
    <w:rsid w:val="0065231C"/>
    <w:rsid w:val="00652462"/>
    <w:rsid w:val="00652707"/>
    <w:rsid w:val="006527D3"/>
    <w:rsid w:val="006529D5"/>
    <w:rsid w:val="00652AD8"/>
    <w:rsid w:val="00652C81"/>
    <w:rsid w:val="00652DBD"/>
    <w:rsid w:val="00653683"/>
    <w:rsid w:val="006545B6"/>
    <w:rsid w:val="006546A1"/>
    <w:rsid w:val="00654E62"/>
    <w:rsid w:val="00655036"/>
    <w:rsid w:val="006552CE"/>
    <w:rsid w:val="006554DF"/>
    <w:rsid w:val="006556D5"/>
    <w:rsid w:val="0065570A"/>
    <w:rsid w:val="00655921"/>
    <w:rsid w:val="00655BD5"/>
    <w:rsid w:val="00655F75"/>
    <w:rsid w:val="00656368"/>
    <w:rsid w:val="00656D29"/>
    <w:rsid w:val="00656D85"/>
    <w:rsid w:val="006576C1"/>
    <w:rsid w:val="00657CC4"/>
    <w:rsid w:val="00660059"/>
    <w:rsid w:val="00660866"/>
    <w:rsid w:val="00660AE8"/>
    <w:rsid w:val="00661319"/>
    <w:rsid w:val="00661534"/>
    <w:rsid w:val="0066228E"/>
    <w:rsid w:val="00662A80"/>
    <w:rsid w:val="00662DDF"/>
    <w:rsid w:val="00662E6C"/>
    <w:rsid w:val="00662F64"/>
    <w:rsid w:val="00662FAC"/>
    <w:rsid w:val="006631ED"/>
    <w:rsid w:val="0066325B"/>
    <w:rsid w:val="006633A6"/>
    <w:rsid w:val="00663728"/>
    <w:rsid w:val="006639A0"/>
    <w:rsid w:val="00664B1F"/>
    <w:rsid w:val="006656A5"/>
    <w:rsid w:val="006658F7"/>
    <w:rsid w:val="00665D15"/>
    <w:rsid w:val="006664D3"/>
    <w:rsid w:val="00666823"/>
    <w:rsid w:val="00666E4F"/>
    <w:rsid w:val="00666E67"/>
    <w:rsid w:val="006679CC"/>
    <w:rsid w:val="00667B38"/>
    <w:rsid w:val="006700A9"/>
    <w:rsid w:val="00670129"/>
    <w:rsid w:val="006701C5"/>
    <w:rsid w:val="0067098C"/>
    <w:rsid w:val="006709E8"/>
    <w:rsid w:val="00670B8C"/>
    <w:rsid w:val="00670C3E"/>
    <w:rsid w:val="006714C1"/>
    <w:rsid w:val="00671650"/>
    <w:rsid w:val="0067168D"/>
    <w:rsid w:val="006716A2"/>
    <w:rsid w:val="00671864"/>
    <w:rsid w:val="006718DA"/>
    <w:rsid w:val="006719E2"/>
    <w:rsid w:val="00672212"/>
    <w:rsid w:val="00672439"/>
    <w:rsid w:val="0067279C"/>
    <w:rsid w:val="00672C9C"/>
    <w:rsid w:val="00672CDF"/>
    <w:rsid w:val="00673588"/>
    <w:rsid w:val="006736BA"/>
    <w:rsid w:val="0067398F"/>
    <w:rsid w:val="00673E6F"/>
    <w:rsid w:val="006743F7"/>
    <w:rsid w:val="00674671"/>
    <w:rsid w:val="00674D0F"/>
    <w:rsid w:val="00674FA7"/>
    <w:rsid w:val="00675736"/>
    <w:rsid w:val="00675900"/>
    <w:rsid w:val="00675A14"/>
    <w:rsid w:val="00675DCC"/>
    <w:rsid w:val="00675E51"/>
    <w:rsid w:val="00675E65"/>
    <w:rsid w:val="00676F69"/>
    <w:rsid w:val="00677719"/>
    <w:rsid w:val="00677C11"/>
    <w:rsid w:val="006803CC"/>
    <w:rsid w:val="0068076E"/>
    <w:rsid w:val="0068098B"/>
    <w:rsid w:val="00680F1D"/>
    <w:rsid w:val="00681022"/>
    <w:rsid w:val="006813CC"/>
    <w:rsid w:val="00681C56"/>
    <w:rsid w:val="006820FF"/>
    <w:rsid w:val="006829A7"/>
    <w:rsid w:val="006829BB"/>
    <w:rsid w:val="00682C54"/>
    <w:rsid w:val="00683323"/>
    <w:rsid w:val="00683518"/>
    <w:rsid w:val="00683BDC"/>
    <w:rsid w:val="00683C29"/>
    <w:rsid w:val="0068449F"/>
    <w:rsid w:val="00684A81"/>
    <w:rsid w:val="00684CAC"/>
    <w:rsid w:val="00684DE9"/>
    <w:rsid w:val="006853B4"/>
    <w:rsid w:val="00685870"/>
    <w:rsid w:val="00685A5E"/>
    <w:rsid w:val="00685A78"/>
    <w:rsid w:val="00685ABC"/>
    <w:rsid w:val="00685C84"/>
    <w:rsid w:val="006861F2"/>
    <w:rsid w:val="00686920"/>
    <w:rsid w:val="00686C15"/>
    <w:rsid w:val="00686C7B"/>
    <w:rsid w:val="00686F8E"/>
    <w:rsid w:val="00686FA6"/>
    <w:rsid w:val="00686FA7"/>
    <w:rsid w:val="006879C7"/>
    <w:rsid w:val="00687C15"/>
    <w:rsid w:val="00687CC3"/>
    <w:rsid w:val="00687EA9"/>
    <w:rsid w:val="00687F3D"/>
    <w:rsid w:val="00687FAE"/>
    <w:rsid w:val="006905C7"/>
    <w:rsid w:val="006908ED"/>
    <w:rsid w:val="00690A4C"/>
    <w:rsid w:val="006918F1"/>
    <w:rsid w:val="00691A2D"/>
    <w:rsid w:val="00692526"/>
    <w:rsid w:val="00692608"/>
    <w:rsid w:val="006927C9"/>
    <w:rsid w:val="00692C98"/>
    <w:rsid w:val="00692D62"/>
    <w:rsid w:val="00692FE6"/>
    <w:rsid w:val="00693062"/>
    <w:rsid w:val="00693368"/>
    <w:rsid w:val="00693539"/>
    <w:rsid w:val="0069360C"/>
    <w:rsid w:val="00693805"/>
    <w:rsid w:val="006939AD"/>
    <w:rsid w:val="00693CE0"/>
    <w:rsid w:val="006944AE"/>
    <w:rsid w:val="0069464F"/>
    <w:rsid w:val="0069474F"/>
    <w:rsid w:val="00694889"/>
    <w:rsid w:val="00694FEA"/>
    <w:rsid w:val="00695498"/>
    <w:rsid w:val="00695E68"/>
    <w:rsid w:val="00696109"/>
    <w:rsid w:val="006963BF"/>
    <w:rsid w:val="00696567"/>
    <w:rsid w:val="0069708C"/>
    <w:rsid w:val="006975E9"/>
    <w:rsid w:val="006A04E1"/>
    <w:rsid w:val="006A08D2"/>
    <w:rsid w:val="006A0BD3"/>
    <w:rsid w:val="006A0C49"/>
    <w:rsid w:val="006A0E52"/>
    <w:rsid w:val="006A0F3D"/>
    <w:rsid w:val="006A1811"/>
    <w:rsid w:val="006A228D"/>
    <w:rsid w:val="006A2824"/>
    <w:rsid w:val="006A29F1"/>
    <w:rsid w:val="006A2BAC"/>
    <w:rsid w:val="006A314F"/>
    <w:rsid w:val="006A3AFC"/>
    <w:rsid w:val="006A3D1F"/>
    <w:rsid w:val="006A46D3"/>
    <w:rsid w:val="006A4BF9"/>
    <w:rsid w:val="006A5029"/>
    <w:rsid w:val="006A513D"/>
    <w:rsid w:val="006A58D4"/>
    <w:rsid w:val="006A6130"/>
    <w:rsid w:val="006A6A83"/>
    <w:rsid w:val="006A6B4D"/>
    <w:rsid w:val="006A6C31"/>
    <w:rsid w:val="006A6C4F"/>
    <w:rsid w:val="006A6EE8"/>
    <w:rsid w:val="006A6FE5"/>
    <w:rsid w:val="006A72E9"/>
    <w:rsid w:val="006A78DE"/>
    <w:rsid w:val="006A7D1D"/>
    <w:rsid w:val="006A7F56"/>
    <w:rsid w:val="006B047D"/>
    <w:rsid w:val="006B0811"/>
    <w:rsid w:val="006B0A99"/>
    <w:rsid w:val="006B101E"/>
    <w:rsid w:val="006B1083"/>
    <w:rsid w:val="006B119B"/>
    <w:rsid w:val="006B178D"/>
    <w:rsid w:val="006B18FC"/>
    <w:rsid w:val="006B194B"/>
    <w:rsid w:val="006B19DB"/>
    <w:rsid w:val="006B26B2"/>
    <w:rsid w:val="006B2BB5"/>
    <w:rsid w:val="006B30BC"/>
    <w:rsid w:val="006B31B9"/>
    <w:rsid w:val="006B3708"/>
    <w:rsid w:val="006B370A"/>
    <w:rsid w:val="006B4249"/>
    <w:rsid w:val="006B42B1"/>
    <w:rsid w:val="006B448B"/>
    <w:rsid w:val="006B459B"/>
    <w:rsid w:val="006B4B41"/>
    <w:rsid w:val="006B4B5B"/>
    <w:rsid w:val="006B4EE2"/>
    <w:rsid w:val="006B5115"/>
    <w:rsid w:val="006B554C"/>
    <w:rsid w:val="006B55A4"/>
    <w:rsid w:val="006B58E1"/>
    <w:rsid w:val="006B5999"/>
    <w:rsid w:val="006B5B3E"/>
    <w:rsid w:val="006B5E52"/>
    <w:rsid w:val="006B612C"/>
    <w:rsid w:val="006B6272"/>
    <w:rsid w:val="006B6299"/>
    <w:rsid w:val="006B6F87"/>
    <w:rsid w:val="006B70BF"/>
    <w:rsid w:val="006B74E5"/>
    <w:rsid w:val="006B793A"/>
    <w:rsid w:val="006B7958"/>
    <w:rsid w:val="006B7C2E"/>
    <w:rsid w:val="006C04F5"/>
    <w:rsid w:val="006C0A75"/>
    <w:rsid w:val="006C0DB0"/>
    <w:rsid w:val="006C1204"/>
    <w:rsid w:val="006C12CD"/>
    <w:rsid w:val="006C219D"/>
    <w:rsid w:val="006C2739"/>
    <w:rsid w:val="006C2D8B"/>
    <w:rsid w:val="006C356D"/>
    <w:rsid w:val="006C3A05"/>
    <w:rsid w:val="006C3DC7"/>
    <w:rsid w:val="006C40D3"/>
    <w:rsid w:val="006C438A"/>
    <w:rsid w:val="006C443B"/>
    <w:rsid w:val="006C4711"/>
    <w:rsid w:val="006C4A87"/>
    <w:rsid w:val="006C4FF3"/>
    <w:rsid w:val="006C5458"/>
    <w:rsid w:val="006C55D1"/>
    <w:rsid w:val="006C587D"/>
    <w:rsid w:val="006C5913"/>
    <w:rsid w:val="006C59B1"/>
    <w:rsid w:val="006C5F6B"/>
    <w:rsid w:val="006C5FAB"/>
    <w:rsid w:val="006C60FE"/>
    <w:rsid w:val="006C65A0"/>
    <w:rsid w:val="006C65A6"/>
    <w:rsid w:val="006C695D"/>
    <w:rsid w:val="006C7706"/>
    <w:rsid w:val="006C779E"/>
    <w:rsid w:val="006C7B25"/>
    <w:rsid w:val="006C7C9B"/>
    <w:rsid w:val="006D0062"/>
    <w:rsid w:val="006D092D"/>
    <w:rsid w:val="006D0B4A"/>
    <w:rsid w:val="006D13F0"/>
    <w:rsid w:val="006D1831"/>
    <w:rsid w:val="006D189B"/>
    <w:rsid w:val="006D1BC7"/>
    <w:rsid w:val="006D286E"/>
    <w:rsid w:val="006D34E2"/>
    <w:rsid w:val="006D36F0"/>
    <w:rsid w:val="006D3CF7"/>
    <w:rsid w:val="006D4667"/>
    <w:rsid w:val="006D466D"/>
    <w:rsid w:val="006D50F9"/>
    <w:rsid w:val="006D5FEC"/>
    <w:rsid w:val="006D6361"/>
    <w:rsid w:val="006D647E"/>
    <w:rsid w:val="006D6626"/>
    <w:rsid w:val="006D7EAA"/>
    <w:rsid w:val="006D7EDF"/>
    <w:rsid w:val="006E0476"/>
    <w:rsid w:val="006E0B80"/>
    <w:rsid w:val="006E0CA3"/>
    <w:rsid w:val="006E0DC1"/>
    <w:rsid w:val="006E1329"/>
    <w:rsid w:val="006E136B"/>
    <w:rsid w:val="006E169D"/>
    <w:rsid w:val="006E16AF"/>
    <w:rsid w:val="006E172A"/>
    <w:rsid w:val="006E1E6E"/>
    <w:rsid w:val="006E21DC"/>
    <w:rsid w:val="006E2751"/>
    <w:rsid w:val="006E2AC3"/>
    <w:rsid w:val="006E2B46"/>
    <w:rsid w:val="006E2E43"/>
    <w:rsid w:val="006E31D0"/>
    <w:rsid w:val="006E3460"/>
    <w:rsid w:val="006E34CA"/>
    <w:rsid w:val="006E3618"/>
    <w:rsid w:val="006E3A59"/>
    <w:rsid w:val="006E3F5A"/>
    <w:rsid w:val="006E48F4"/>
    <w:rsid w:val="006E4C9F"/>
    <w:rsid w:val="006E4D24"/>
    <w:rsid w:val="006E4DDC"/>
    <w:rsid w:val="006E4F5C"/>
    <w:rsid w:val="006E54C5"/>
    <w:rsid w:val="006E55FE"/>
    <w:rsid w:val="006E567B"/>
    <w:rsid w:val="006E5AAF"/>
    <w:rsid w:val="006E60DD"/>
    <w:rsid w:val="006E614C"/>
    <w:rsid w:val="006E61BD"/>
    <w:rsid w:val="006E63BE"/>
    <w:rsid w:val="006E6A37"/>
    <w:rsid w:val="006E6E8A"/>
    <w:rsid w:val="006E75EB"/>
    <w:rsid w:val="006E7800"/>
    <w:rsid w:val="006E78FE"/>
    <w:rsid w:val="006E7F98"/>
    <w:rsid w:val="006F0247"/>
    <w:rsid w:val="006F08B5"/>
    <w:rsid w:val="006F08D5"/>
    <w:rsid w:val="006F1474"/>
    <w:rsid w:val="006F14E1"/>
    <w:rsid w:val="006F1A2F"/>
    <w:rsid w:val="006F1BCB"/>
    <w:rsid w:val="006F1CF9"/>
    <w:rsid w:val="006F1EEE"/>
    <w:rsid w:val="006F22A2"/>
    <w:rsid w:val="006F2638"/>
    <w:rsid w:val="006F2A9C"/>
    <w:rsid w:val="006F31FF"/>
    <w:rsid w:val="006F3578"/>
    <w:rsid w:val="006F3873"/>
    <w:rsid w:val="006F3930"/>
    <w:rsid w:val="006F3EC3"/>
    <w:rsid w:val="006F492B"/>
    <w:rsid w:val="006F4A45"/>
    <w:rsid w:val="006F5264"/>
    <w:rsid w:val="006F53E3"/>
    <w:rsid w:val="006F5453"/>
    <w:rsid w:val="006F5C3C"/>
    <w:rsid w:val="006F5F0B"/>
    <w:rsid w:val="006F6592"/>
    <w:rsid w:val="006F6850"/>
    <w:rsid w:val="006F6DAB"/>
    <w:rsid w:val="006F6ECA"/>
    <w:rsid w:val="006F7125"/>
    <w:rsid w:val="006F73C4"/>
    <w:rsid w:val="006F7BDD"/>
    <w:rsid w:val="006F7F6C"/>
    <w:rsid w:val="00700018"/>
    <w:rsid w:val="007000D9"/>
    <w:rsid w:val="00700351"/>
    <w:rsid w:val="007007C4"/>
    <w:rsid w:val="00700810"/>
    <w:rsid w:val="00700837"/>
    <w:rsid w:val="007017C5"/>
    <w:rsid w:val="00701E21"/>
    <w:rsid w:val="00702481"/>
    <w:rsid w:val="007029B4"/>
    <w:rsid w:val="007029F7"/>
    <w:rsid w:val="00702A10"/>
    <w:rsid w:val="00702F82"/>
    <w:rsid w:val="00703283"/>
    <w:rsid w:val="00703B75"/>
    <w:rsid w:val="00703B76"/>
    <w:rsid w:val="00703F31"/>
    <w:rsid w:val="00703FCD"/>
    <w:rsid w:val="0070400E"/>
    <w:rsid w:val="007041BA"/>
    <w:rsid w:val="0070444C"/>
    <w:rsid w:val="00704B3E"/>
    <w:rsid w:val="0070562C"/>
    <w:rsid w:val="00705CC7"/>
    <w:rsid w:val="00706247"/>
    <w:rsid w:val="007069CD"/>
    <w:rsid w:val="00706D47"/>
    <w:rsid w:val="00707400"/>
    <w:rsid w:val="00707534"/>
    <w:rsid w:val="00707DB5"/>
    <w:rsid w:val="00707EE0"/>
    <w:rsid w:val="00707FE4"/>
    <w:rsid w:val="007102EF"/>
    <w:rsid w:val="007103CD"/>
    <w:rsid w:val="00710CE6"/>
    <w:rsid w:val="00711037"/>
    <w:rsid w:val="0071146E"/>
    <w:rsid w:val="007119FB"/>
    <w:rsid w:val="00712FCD"/>
    <w:rsid w:val="007131B0"/>
    <w:rsid w:val="007134AB"/>
    <w:rsid w:val="007138A8"/>
    <w:rsid w:val="00714062"/>
    <w:rsid w:val="007142E7"/>
    <w:rsid w:val="00714951"/>
    <w:rsid w:val="00714D99"/>
    <w:rsid w:val="00714E87"/>
    <w:rsid w:val="007157DB"/>
    <w:rsid w:val="00715A58"/>
    <w:rsid w:val="00715B6E"/>
    <w:rsid w:val="00715D90"/>
    <w:rsid w:val="00716332"/>
    <w:rsid w:val="00716672"/>
    <w:rsid w:val="00716852"/>
    <w:rsid w:val="0071697B"/>
    <w:rsid w:val="00716E86"/>
    <w:rsid w:val="00716F2E"/>
    <w:rsid w:val="0071724E"/>
    <w:rsid w:val="00717590"/>
    <w:rsid w:val="007176CF"/>
    <w:rsid w:val="00717957"/>
    <w:rsid w:val="00717A5B"/>
    <w:rsid w:val="00720500"/>
    <w:rsid w:val="00720A2E"/>
    <w:rsid w:val="00720B28"/>
    <w:rsid w:val="00721BED"/>
    <w:rsid w:val="007229AF"/>
    <w:rsid w:val="00722C3D"/>
    <w:rsid w:val="007231FE"/>
    <w:rsid w:val="00723225"/>
    <w:rsid w:val="00723979"/>
    <w:rsid w:val="00723DEC"/>
    <w:rsid w:val="00724139"/>
    <w:rsid w:val="00724384"/>
    <w:rsid w:val="00724BA9"/>
    <w:rsid w:val="00725130"/>
    <w:rsid w:val="00725483"/>
    <w:rsid w:val="00725F96"/>
    <w:rsid w:val="0072673F"/>
    <w:rsid w:val="00726835"/>
    <w:rsid w:val="00726933"/>
    <w:rsid w:val="00726A59"/>
    <w:rsid w:val="00726C35"/>
    <w:rsid w:val="00727196"/>
    <w:rsid w:val="00730727"/>
    <w:rsid w:val="00730955"/>
    <w:rsid w:val="00731A92"/>
    <w:rsid w:val="00731B8B"/>
    <w:rsid w:val="00731D09"/>
    <w:rsid w:val="00731D3A"/>
    <w:rsid w:val="0073242D"/>
    <w:rsid w:val="00732767"/>
    <w:rsid w:val="0073277E"/>
    <w:rsid w:val="00732894"/>
    <w:rsid w:val="00732DC8"/>
    <w:rsid w:val="00732E11"/>
    <w:rsid w:val="00733022"/>
    <w:rsid w:val="00733102"/>
    <w:rsid w:val="00733B95"/>
    <w:rsid w:val="00733E3A"/>
    <w:rsid w:val="007341EC"/>
    <w:rsid w:val="007343A1"/>
    <w:rsid w:val="00734665"/>
    <w:rsid w:val="007348EC"/>
    <w:rsid w:val="007349A9"/>
    <w:rsid w:val="00734ACA"/>
    <w:rsid w:val="00734AF6"/>
    <w:rsid w:val="00734CA1"/>
    <w:rsid w:val="00735507"/>
    <w:rsid w:val="0073550F"/>
    <w:rsid w:val="00735635"/>
    <w:rsid w:val="007356A1"/>
    <w:rsid w:val="007366A9"/>
    <w:rsid w:val="00736ACD"/>
    <w:rsid w:val="00736D01"/>
    <w:rsid w:val="00736DD6"/>
    <w:rsid w:val="00737948"/>
    <w:rsid w:val="00737D40"/>
    <w:rsid w:val="00737F90"/>
    <w:rsid w:val="0074077E"/>
    <w:rsid w:val="0074123F"/>
    <w:rsid w:val="007413D9"/>
    <w:rsid w:val="00741415"/>
    <w:rsid w:val="00741523"/>
    <w:rsid w:val="007415AA"/>
    <w:rsid w:val="007419F5"/>
    <w:rsid w:val="00741DFD"/>
    <w:rsid w:val="00741EEB"/>
    <w:rsid w:val="00742536"/>
    <w:rsid w:val="00742A51"/>
    <w:rsid w:val="00742AF7"/>
    <w:rsid w:val="00742B72"/>
    <w:rsid w:val="007431A7"/>
    <w:rsid w:val="00743503"/>
    <w:rsid w:val="0074424F"/>
    <w:rsid w:val="00744351"/>
    <w:rsid w:val="00744401"/>
    <w:rsid w:val="00744A4E"/>
    <w:rsid w:val="00744AC7"/>
    <w:rsid w:val="00744BEE"/>
    <w:rsid w:val="00744E8F"/>
    <w:rsid w:val="0074501A"/>
    <w:rsid w:val="00745429"/>
    <w:rsid w:val="007456D4"/>
    <w:rsid w:val="007468A9"/>
    <w:rsid w:val="00746D60"/>
    <w:rsid w:val="00746F32"/>
    <w:rsid w:val="0074720F"/>
    <w:rsid w:val="00747597"/>
    <w:rsid w:val="00747599"/>
    <w:rsid w:val="00747638"/>
    <w:rsid w:val="007478C5"/>
    <w:rsid w:val="007507C8"/>
    <w:rsid w:val="00750AC6"/>
    <w:rsid w:val="00750EEE"/>
    <w:rsid w:val="00751099"/>
    <w:rsid w:val="007515C5"/>
    <w:rsid w:val="00751985"/>
    <w:rsid w:val="007519A2"/>
    <w:rsid w:val="00751DE9"/>
    <w:rsid w:val="00752091"/>
    <w:rsid w:val="00752586"/>
    <w:rsid w:val="0075271F"/>
    <w:rsid w:val="00752D3B"/>
    <w:rsid w:val="00752D46"/>
    <w:rsid w:val="00752DBB"/>
    <w:rsid w:val="00752FCB"/>
    <w:rsid w:val="0075311E"/>
    <w:rsid w:val="007532AD"/>
    <w:rsid w:val="00753A85"/>
    <w:rsid w:val="007541C7"/>
    <w:rsid w:val="007547A9"/>
    <w:rsid w:val="00754B09"/>
    <w:rsid w:val="00754E47"/>
    <w:rsid w:val="00754F56"/>
    <w:rsid w:val="00755305"/>
    <w:rsid w:val="007553E7"/>
    <w:rsid w:val="00755967"/>
    <w:rsid w:val="00755D70"/>
    <w:rsid w:val="0075623F"/>
    <w:rsid w:val="00756311"/>
    <w:rsid w:val="00756351"/>
    <w:rsid w:val="00756497"/>
    <w:rsid w:val="0075676A"/>
    <w:rsid w:val="007567A2"/>
    <w:rsid w:val="00756A20"/>
    <w:rsid w:val="00756CC7"/>
    <w:rsid w:val="00757033"/>
    <w:rsid w:val="00757426"/>
    <w:rsid w:val="00757B92"/>
    <w:rsid w:val="00757F2F"/>
    <w:rsid w:val="00760064"/>
    <w:rsid w:val="00760136"/>
    <w:rsid w:val="007605FF"/>
    <w:rsid w:val="0076097F"/>
    <w:rsid w:val="00760A51"/>
    <w:rsid w:val="00760B52"/>
    <w:rsid w:val="00760D26"/>
    <w:rsid w:val="0076108F"/>
    <w:rsid w:val="00761407"/>
    <w:rsid w:val="007616DE"/>
    <w:rsid w:val="00761A48"/>
    <w:rsid w:val="00761D24"/>
    <w:rsid w:val="00761F0A"/>
    <w:rsid w:val="007620EB"/>
    <w:rsid w:val="0076252B"/>
    <w:rsid w:val="007626BF"/>
    <w:rsid w:val="007626F7"/>
    <w:rsid w:val="00762848"/>
    <w:rsid w:val="00762874"/>
    <w:rsid w:val="00762B11"/>
    <w:rsid w:val="00762C3D"/>
    <w:rsid w:val="00762D36"/>
    <w:rsid w:val="00762FC7"/>
    <w:rsid w:val="007635EF"/>
    <w:rsid w:val="00763615"/>
    <w:rsid w:val="00763631"/>
    <w:rsid w:val="0076369B"/>
    <w:rsid w:val="00763796"/>
    <w:rsid w:val="007642CF"/>
    <w:rsid w:val="0076436B"/>
    <w:rsid w:val="00764497"/>
    <w:rsid w:val="007649C5"/>
    <w:rsid w:val="00765915"/>
    <w:rsid w:val="00766F01"/>
    <w:rsid w:val="00766F6D"/>
    <w:rsid w:val="00767098"/>
    <w:rsid w:val="0076719D"/>
    <w:rsid w:val="00767652"/>
    <w:rsid w:val="00767930"/>
    <w:rsid w:val="00767A45"/>
    <w:rsid w:val="00767FD4"/>
    <w:rsid w:val="007702FF"/>
    <w:rsid w:val="007707A7"/>
    <w:rsid w:val="00770BD8"/>
    <w:rsid w:val="0077147C"/>
    <w:rsid w:val="0077172F"/>
    <w:rsid w:val="00771843"/>
    <w:rsid w:val="00771C31"/>
    <w:rsid w:val="00771CF4"/>
    <w:rsid w:val="00771E26"/>
    <w:rsid w:val="00771FCE"/>
    <w:rsid w:val="0077239A"/>
    <w:rsid w:val="00773032"/>
    <w:rsid w:val="0077314D"/>
    <w:rsid w:val="007732CE"/>
    <w:rsid w:val="0077340A"/>
    <w:rsid w:val="00773628"/>
    <w:rsid w:val="0077391C"/>
    <w:rsid w:val="0077395F"/>
    <w:rsid w:val="007739F9"/>
    <w:rsid w:val="007743E6"/>
    <w:rsid w:val="00774B99"/>
    <w:rsid w:val="00774BCE"/>
    <w:rsid w:val="00774D18"/>
    <w:rsid w:val="00774FEB"/>
    <w:rsid w:val="0077517A"/>
    <w:rsid w:val="0077594F"/>
    <w:rsid w:val="00775B33"/>
    <w:rsid w:val="00775F72"/>
    <w:rsid w:val="0077653B"/>
    <w:rsid w:val="00776D67"/>
    <w:rsid w:val="00776D78"/>
    <w:rsid w:val="00777716"/>
    <w:rsid w:val="00777AA9"/>
    <w:rsid w:val="007803B5"/>
    <w:rsid w:val="0078064B"/>
    <w:rsid w:val="007807FB"/>
    <w:rsid w:val="00781A24"/>
    <w:rsid w:val="00781DFB"/>
    <w:rsid w:val="00781E3B"/>
    <w:rsid w:val="00781EE1"/>
    <w:rsid w:val="0078212C"/>
    <w:rsid w:val="00782189"/>
    <w:rsid w:val="007823C8"/>
    <w:rsid w:val="00782BFD"/>
    <w:rsid w:val="007830AF"/>
    <w:rsid w:val="00783111"/>
    <w:rsid w:val="0078384B"/>
    <w:rsid w:val="00783994"/>
    <w:rsid w:val="007839ED"/>
    <w:rsid w:val="00783C52"/>
    <w:rsid w:val="00783F3E"/>
    <w:rsid w:val="00783F67"/>
    <w:rsid w:val="00783FAD"/>
    <w:rsid w:val="007840F3"/>
    <w:rsid w:val="0078469F"/>
    <w:rsid w:val="00784739"/>
    <w:rsid w:val="00784A92"/>
    <w:rsid w:val="00784AEB"/>
    <w:rsid w:val="00785115"/>
    <w:rsid w:val="0078534E"/>
    <w:rsid w:val="00785865"/>
    <w:rsid w:val="00785AAC"/>
    <w:rsid w:val="00785D21"/>
    <w:rsid w:val="00785DD8"/>
    <w:rsid w:val="00785F00"/>
    <w:rsid w:val="00786014"/>
    <w:rsid w:val="007861FE"/>
    <w:rsid w:val="00786384"/>
    <w:rsid w:val="007863E5"/>
    <w:rsid w:val="0078653E"/>
    <w:rsid w:val="00786848"/>
    <w:rsid w:val="007868A3"/>
    <w:rsid w:val="00786958"/>
    <w:rsid w:val="00786E12"/>
    <w:rsid w:val="00786F1D"/>
    <w:rsid w:val="007875F2"/>
    <w:rsid w:val="0078770C"/>
    <w:rsid w:val="007877C8"/>
    <w:rsid w:val="00787C1C"/>
    <w:rsid w:val="00787CE0"/>
    <w:rsid w:val="00787D19"/>
    <w:rsid w:val="00787D87"/>
    <w:rsid w:val="00787E2F"/>
    <w:rsid w:val="00790776"/>
    <w:rsid w:val="00791196"/>
    <w:rsid w:val="00792037"/>
    <w:rsid w:val="007920B4"/>
    <w:rsid w:val="007922EB"/>
    <w:rsid w:val="007924E6"/>
    <w:rsid w:val="00792705"/>
    <w:rsid w:val="0079307C"/>
    <w:rsid w:val="00793A15"/>
    <w:rsid w:val="00793C89"/>
    <w:rsid w:val="00793CE2"/>
    <w:rsid w:val="00794506"/>
    <w:rsid w:val="00794642"/>
    <w:rsid w:val="00794906"/>
    <w:rsid w:val="0079533C"/>
    <w:rsid w:val="00795469"/>
    <w:rsid w:val="007959C5"/>
    <w:rsid w:val="00795CD0"/>
    <w:rsid w:val="00795F0E"/>
    <w:rsid w:val="0079628E"/>
    <w:rsid w:val="007974D0"/>
    <w:rsid w:val="007A004E"/>
    <w:rsid w:val="007A051B"/>
    <w:rsid w:val="007A0913"/>
    <w:rsid w:val="007A0C43"/>
    <w:rsid w:val="007A140E"/>
    <w:rsid w:val="007A141A"/>
    <w:rsid w:val="007A1547"/>
    <w:rsid w:val="007A21A4"/>
    <w:rsid w:val="007A2A98"/>
    <w:rsid w:val="007A2CAC"/>
    <w:rsid w:val="007A2CF6"/>
    <w:rsid w:val="007A3051"/>
    <w:rsid w:val="007A31DA"/>
    <w:rsid w:val="007A3B05"/>
    <w:rsid w:val="007A3CD8"/>
    <w:rsid w:val="007A4216"/>
    <w:rsid w:val="007A423C"/>
    <w:rsid w:val="007A4CF1"/>
    <w:rsid w:val="007A4DE3"/>
    <w:rsid w:val="007A50DA"/>
    <w:rsid w:val="007A522A"/>
    <w:rsid w:val="007A59BC"/>
    <w:rsid w:val="007A5F48"/>
    <w:rsid w:val="007A5FD9"/>
    <w:rsid w:val="007A626B"/>
    <w:rsid w:val="007A7546"/>
    <w:rsid w:val="007A7BF3"/>
    <w:rsid w:val="007A7D63"/>
    <w:rsid w:val="007B053C"/>
    <w:rsid w:val="007B0971"/>
    <w:rsid w:val="007B0D24"/>
    <w:rsid w:val="007B1055"/>
    <w:rsid w:val="007B1424"/>
    <w:rsid w:val="007B1877"/>
    <w:rsid w:val="007B1E35"/>
    <w:rsid w:val="007B2155"/>
    <w:rsid w:val="007B215A"/>
    <w:rsid w:val="007B2744"/>
    <w:rsid w:val="007B27C4"/>
    <w:rsid w:val="007B2B21"/>
    <w:rsid w:val="007B3088"/>
    <w:rsid w:val="007B3EBD"/>
    <w:rsid w:val="007B4130"/>
    <w:rsid w:val="007B42A5"/>
    <w:rsid w:val="007B491D"/>
    <w:rsid w:val="007B4AE0"/>
    <w:rsid w:val="007B4BF0"/>
    <w:rsid w:val="007B4CFD"/>
    <w:rsid w:val="007B50CA"/>
    <w:rsid w:val="007B5B16"/>
    <w:rsid w:val="007B6622"/>
    <w:rsid w:val="007B6D3D"/>
    <w:rsid w:val="007B6E84"/>
    <w:rsid w:val="007B7008"/>
    <w:rsid w:val="007B7E92"/>
    <w:rsid w:val="007B7EB8"/>
    <w:rsid w:val="007C066E"/>
    <w:rsid w:val="007C141B"/>
    <w:rsid w:val="007C18F0"/>
    <w:rsid w:val="007C22FE"/>
    <w:rsid w:val="007C24C8"/>
    <w:rsid w:val="007C2704"/>
    <w:rsid w:val="007C2825"/>
    <w:rsid w:val="007C2BD3"/>
    <w:rsid w:val="007C323D"/>
    <w:rsid w:val="007C325A"/>
    <w:rsid w:val="007C364F"/>
    <w:rsid w:val="007C3965"/>
    <w:rsid w:val="007C3B93"/>
    <w:rsid w:val="007C3C8C"/>
    <w:rsid w:val="007C3F08"/>
    <w:rsid w:val="007C43D9"/>
    <w:rsid w:val="007C4631"/>
    <w:rsid w:val="007C4703"/>
    <w:rsid w:val="007C5435"/>
    <w:rsid w:val="007C6940"/>
    <w:rsid w:val="007C6E01"/>
    <w:rsid w:val="007C6FE1"/>
    <w:rsid w:val="007C714A"/>
    <w:rsid w:val="007C7A2D"/>
    <w:rsid w:val="007C7FA7"/>
    <w:rsid w:val="007D0003"/>
    <w:rsid w:val="007D0371"/>
    <w:rsid w:val="007D04B0"/>
    <w:rsid w:val="007D0704"/>
    <w:rsid w:val="007D08AD"/>
    <w:rsid w:val="007D0D97"/>
    <w:rsid w:val="007D0E46"/>
    <w:rsid w:val="007D1202"/>
    <w:rsid w:val="007D17A6"/>
    <w:rsid w:val="007D19CA"/>
    <w:rsid w:val="007D1CAE"/>
    <w:rsid w:val="007D21AF"/>
    <w:rsid w:val="007D2A41"/>
    <w:rsid w:val="007D2E17"/>
    <w:rsid w:val="007D2EEF"/>
    <w:rsid w:val="007D31F9"/>
    <w:rsid w:val="007D3D5D"/>
    <w:rsid w:val="007D41A0"/>
    <w:rsid w:val="007D43A8"/>
    <w:rsid w:val="007D457B"/>
    <w:rsid w:val="007D4A40"/>
    <w:rsid w:val="007D4D9F"/>
    <w:rsid w:val="007D5097"/>
    <w:rsid w:val="007D5548"/>
    <w:rsid w:val="007D5683"/>
    <w:rsid w:val="007D5996"/>
    <w:rsid w:val="007D59D8"/>
    <w:rsid w:val="007D5FF2"/>
    <w:rsid w:val="007D6440"/>
    <w:rsid w:val="007D653B"/>
    <w:rsid w:val="007D65C5"/>
    <w:rsid w:val="007D6840"/>
    <w:rsid w:val="007D69A0"/>
    <w:rsid w:val="007D6B34"/>
    <w:rsid w:val="007E051E"/>
    <w:rsid w:val="007E0DEA"/>
    <w:rsid w:val="007E11F1"/>
    <w:rsid w:val="007E1291"/>
    <w:rsid w:val="007E1514"/>
    <w:rsid w:val="007E17E8"/>
    <w:rsid w:val="007E19C1"/>
    <w:rsid w:val="007E1AC0"/>
    <w:rsid w:val="007E1DB8"/>
    <w:rsid w:val="007E2B62"/>
    <w:rsid w:val="007E3129"/>
    <w:rsid w:val="007E3B32"/>
    <w:rsid w:val="007E3C2C"/>
    <w:rsid w:val="007E4191"/>
    <w:rsid w:val="007E4769"/>
    <w:rsid w:val="007E492B"/>
    <w:rsid w:val="007E4A2A"/>
    <w:rsid w:val="007E4C91"/>
    <w:rsid w:val="007E5403"/>
    <w:rsid w:val="007E61CF"/>
    <w:rsid w:val="007E6F36"/>
    <w:rsid w:val="007E6FE4"/>
    <w:rsid w:val="007E74A8"/>
    <w:rsid w:val="007E76D5"/>
    <w:rsid w:val="007E7871"/>
    <w:rsid w:val="007E7BA6"/>
    <w:rsid w:val="007E7BF7"/>
    <w:rsid w:val="007E7E45"/>
    <w:rsid w:val="007F0029"/>
    <w:rsid w:val="007F0251"/>
    <w:rsid w:val="007F0495"/>
    <w:rsid w:val="007F0806"/>
    <w:rsid w:val="007F0C37"/>
    <w:rsid w:val="007F112B"/>
    <w:rsid w:val="007F1367"/>
    <w:rsid w:val="007F1BEE"/>
    <w:rsid w:val="007F1DD5"/>
    <w:rsid w:val="007F21A5"/>
    <w:rsid w:val="007F249E"/>
    <w:rsid w:val="007F26B0"/>
    <w:rsid w:val="007F27A8"/>
    <w:rsid w:val="007F3E4E"/>
    <w:rsid w:val="007F5267"/>
    <w:rsid w:val="007F57E2"/>
    <w:rsid w:val="007F5EA5"/>
    <w:rsid w:val="007F5F17"/>
    <w:rsid w:val="007F611E"/>
    <w:rsid w:val="007F6C09"/>
    <w:rsid w:val="007F6E89"/>
    <w:rsid w:val="007F72E7"/>
    <w:rsid w:val="007F7423"/>
    <w:rsid w:val="007F7883"/>
    <w:rsid w:val="007F7FF6"/>
    <w:rsid w:val="00800467"/>
    <w:rsid w:val="00800D5D"/>
    <w:rsid w:val="00800F35"/>
    <w:rsid w:val="008011CB"/>
    <w:rsid w:val="0080132D"/>
    <w:rsid w:val="008013A8"/>
    <w:rsid w:val="00801FD0"/>
    <w:rsid w:val="0080223F"/>
    <w:rsid w:val="00802500"/>
    <w:rsid w:val="008026E7"/>
    <w:rsid w:val="00803578"/>
    <w:rsid w:val="00803E8A"/>
    <w:rsid w:val="00804088"/>
    <w:rsid w:val="00804322"/>
    <w:rsid w:val="00804476"/>
    <w:rsid w:val="008046C2"/>
    <w:rsid w:val="008058E9"/>
    <w:rsid w:val="00805B40"/>
    <w:rsid w:val="00805CEF"/>
    <w:rsid w:val="0080626F"/>
    <w:rsid w:val="008062DF"/>
    <w:rsid w:val="008063EF"/>
    <w:rsid w:val="008064E3"/>
    <w:rsid w:val="008068D2"/>
    <w:rsid w:val="008069FF"/>
    <w:rsid w:val="0080708C"/>
    <w:rsid w:val="0080769C"/>
    <w:rsid w:val="008076B7"/>
    <w:rsid w:val="0081053F"/>
    <w:rsid w:val="00810779"/>
    <w:rsid w:val="00810908"/>
    <w:rsid w:val="00810F58"/>
    <w:rsid w:val="00810F6E"/>
    <w:rsid w:val="00811093"/>
    <w:rsid w:val="00811CF5"/>
    <w:rsid w:val="00812328"/>
    <w:rsid w:val="008124C9"/>
    <w:rsid w:val="008129E9"/>
    <w:rsid w:val="008129FE"/>
    <w:rsid w:val="008131E2"/>
    <w:rsid w:val="008132CA"/>
    <w:rsid w:val="008133F4"/>
    <w:rsid w:val="0081354A"/>
    <w:rsid w:val="00813AA9"/>
    <w:rsid w:val="00813C1C"/>
    <w:rsid w:val="00813D62"/>
    <w:rsid w:val="00813EC8"/>
    <w:rsid w:val="00814A0D"/>
    <w:rsid w:val="00814A2F"/>
    <w:rsid w:val="00814D46"/>
    <w:rsid w:val="00814DB8"/>
    <w:rsid w:val="00814E03"/>
    <w:rsid w:val="00815B35"/>
    <w:rsid w:val="00815C8D"/>
    <w:rsid w:val="00815CB4"/>
    <w:rsid w:val="00816236"/>
    <w:rsid w:val="00816318"/>
    <w:rsid w:val="00816899"/>
    <w:rsid w:val="00816B0C"/>
    <w:rsid w:val="00816E89"/>
    <w:rsid w:val="00817823"/>
    <w:rsid w:val="008179E7"/>
    <w:rsid w:val="00817A96"/>
    <w:rsid w:val="00817DDD"/>
    <w:rsid w:val="008207A8"/>
    <w:rsid w:val="00820B26"/>
    <w:rsid w:val="00820B2C"/>
    <w:rsid w:val="00820BC3"/>
    <w:rsid w:val="008214F2"/>
    <w:rsid w:val="0082197C"/>
    <w:rsid w:val="00821C9C"/>
    <w:rsid w:val="00821F1D"/>
    <w:rsid w:val="00822255"/>
    <w:rsid w:val="00822886"/>
    <w:rsid w:val="00822C77"/>
    <w:rsid w:val="00822EEA"/>
    <w:rsid w:val="008231D0"/>
    <w:rsid w:val="008242DE"/>
    <w:rsid w:val="0082484F"/>
    <w:rsid w:val="00825444"/>
    <w:rsid w:val="00825586"/>
    <w:rsid w:val="00825A12"/>
    <w:rsid w:val="00825E2C"/>
    <w:rsid w:val="008265A4"/>
    <w:rsid w:val="008268A3"/>
    <w:rsid w:val="00826D1A"/>
    <w:rsid w:val="00826E02"/>
    <w:rsid w:val="00826F71"/>
    <w:rsid w:val="00827232"/>
    <w:rsid w:val="00827480"/>
    <w:rsid w:val="00827488"/>
    <w:rsid w:val="0082779B"/>
    <w:rsid w:val="00827B55"/>
    <w:rsid w:val="00827D7A"/>
    <w:rsid w:val="00827DE5"/>
    <w:rsid w:val="00827E4B"/>
    <w:rsid w:val="00830178"/>
    <w:rsid w:val="008307ED"/>
    <w:rsid w:val="008315C6"/>
    <w:rsid w:val="008315D3"/>
    <w:rsid w:val="00831A39"/>
    <w:rsid w:val="00831C29"/>
    <w:rsid w:val="008322A2"/>
    <w:rsid w:val="00832587"/>
    <w:rsid w:val="0083292B"/>
    <w:rsid w:val="00832FA7"/>
    <w:rsid w:val="0083305B"/>
    <w:rsid w:val="008335B4"/>
    <w:rsid w:val="00833646"/>
    <w:rsid w:val="00833BA3"/>
    <w:rsid w:val="0083482D"/>
    <w:rsid w:val="00834CD2"/>
    <w:rsid w:val="00835414"/>
    <w:rsid w:val="00835E6E"/>
    <w:rsid w:val="008362A5"/>
    <w:rsid w:val="008367C1"/>
    <w:rsid w:val="00836A53"/>
    <w:rsid w:val="00836DBE"/>
    <w:rsid w:val="00836F1F"/>
    <w:rsid w:val="00837222"/>
    <w:rsid w:val="008374C1"/>
    <w:rsid w:val="0083753B"/>
    <w:rsid w:val="00837566"/>
    <w:rsid w:val="00837C99"/>
    <w:rsid w:val="00837CD5"/>
    <w:rsid w:val="008402AF"/>
    <w:rsid w:val="00840646"/>
    <w:rsid w:val="00840953"/>
    <w:rsid w:val="0084099D"/>
    <w:rsid w:val="00840CEC"/>
    <w:rsid w:val="00841199"/>
    <w:rsid w:val="00841325"/>
    <w:rsid w:val="00841DF9"/>
    <w:rsid w:val="008427B0"/>
    <w:rsid w:val="008427C9"/>
    <w:rsid w:val="00842A53"/>
    <w:rsid w:val="00842D95"/>
    <w:rsid w:val="00842ED0"/>
    <w:rsid w:val="008430BE"/>
    <w:rsid w:val="00843451"/>
    <w:rsid w:val="0084356C"/>
    <w:rsid w:val="00844096"/>
    <w:rsid w:val="00844282"/>
    <w:rsid w:val="0084488F"/>
    <w:rsid w:val="00844D40"/>
    <w:rsid w:val="00844FA6"/>
    <w:rsid w:val="008457BA"/>
    <w:rsid w:val="00845C40"/>
    <w:rsid w:val="00845C7D"/>
    <w:rsid w:val="008462F1"/>
    <w:rsid w:val="00846782"/>
    <w:rsid w:val="00846BC3"/>
    <w:rsid w:val="00847152"/>
    <w:rsid w:val="00847AF5"/>
    <w:rsid w:val="00850A04"/>
    <w:rsid w:val="00850B38"/>
    <w:rsid w:val="00850F1B"/>
    <w:rsid w:val="00850FD7"/>
    <w:rsid w:val="00851E36"/>
    <w:rsid w:val="0085215C"/>
    <w:rsid w:val="008523DF"/>
    <w:rsid w:val="008525FB"/>
    <w:rsid w:val="00852722"/>
    <w:rsid w:val="00852A23"/>
    <w:rsid w:val="00852DA7"/>
    <w:rsid w:val="00852DD7"/>
    <w:rsid w:val="00852F77"/>
    <w:rsid w:val="0085300B"/>
    <w:rsid w:val="0085325D"/>
    <w:rsid w:val="00853606"/>
    <w:rsid w:val="00853CBD"/>
    <w:rsid w:val="008541AA"/>
    <w:rsid w:val="0085457A"/>
    <w:rsid w:val="00854BBC"/>
    <w:rsid w:val="00854BBE"/>
    <w:rsid w:val="00855396"/>
    <w:rsid w:val="008565B5"/>
    <w:rsid w:val="00856612"/>
    <w:rsid w:val="00856E1A"/>
    <w:rsid w:val="00856E5E"/>
    <w:rsid w:val="008573A5"/>
    <w:rsid w:val="008577EF"/>
    <w:rsid w:val="0086022D"/>
    <w:rsid w:val="0086055B"/>
    <w:rsid w:val="00860694"/>
    <w:rsid w:val="00861461"/>
    <w:rsid w:val="00861550"/>
    <w:rsid w:val="00861B4F"/>
    <w:rsid w:val="008623C5"/>
    <w:rsid w:val="00862609"/>
    <w:rsid w:val="0086314A"/>
    <w:rsid w:val="00863692"/>
    <w:rsid w:val="00863AED"/>
    <w:rsid w:val="00863C5E"/>
    <w:rsid w:val="00863D4B"/>
    <w:rsid w:val="00864073"/>
    <w:rsid w:val="0086430B"/>
    <w:rsid w:val="00864367"/>
    <w:rsid w:val="0086477D"/>
    <w:rsid w:val="00864846"/>
    <w:rsid w:val="00865219"/>
    <w:rsid w:val="008655D4"/>
    <w:rsid w:val="008665B2"/>
    <w:rsid w:val="00866993"/>
    <w:rsid w:val="00866D43"/>
    <w:rsid w:val="00866D88"/>
    <w:rsid w:val="00867074"/>
    <w:rsid w:val="0086733F"/>
    <w:rsid w:val="0086790C"/>
    <w:rsid w:val="008679FD"/>
    <w:rsid w:val="00870402"/>
    <w:rsid w:val="0087043E"/>
    <w:rsid w:val="00870874"/>
    <w:rsid w:val="00870BD5"/>
    <w:rsid w:val="00870D4A"/>
    <w:rsid w:val="00870DF8"/>
    <w:rsid w:val="00871288"/>
    <w:rsid w:val="0087152E"/>
    <w:rsid w:val="00872048"/>
    <w:rsid w:val="0087228B"/>
    <w:rsid w:val="00872F0F"/>
    <w:rsid w:val="00873280"/>
    <w:rsid w:val="00873780"/>
    <w:rsid w:val="0087380F"/>
    <w:rsid w:val="008738F0"/>
    <w:rsid w:val="008740E2"/>
    <w:rsid w:val="0087431F"/>
    <w:rsid w:val="008743C3"/>
    <w:rsid w:val="00874625"/>
    <w:rsid w:val="008750E4"/>
    <w:rsid w:val="008759F0"/>
    <w:rsid w:val="00875CF4"/>
    <w:rsid w:val="00875E54"/>
    <w:rsid w:val="00876150"/>
    <w:rsid w:val="00876223"/>
    <w:rsid w:val="00876D10"/>
    <w:rsid w:val="0087777E"/>
    <w:rsid w:val="008778E1"/>
    <w:rsid w:val="008801F7"/>
    <w:rsid w:val="00880433"/>
    <w:rsid w:val="008806A0"/>
    <w:rsid w:val="00880DB0"/>
    <w:rsid w:val="00881185"/>
    <w:rsid w:val="00881302"/>
    <w:rsid w:val="008813FE"/>
    <w:rsid w:val="00881774"/>
    <w:rsid w:val="00881FDA"/>
    <w:rsid w:val="0088203F"/>
    <w:rsid w:val="008829FA"/>
    <w:rsid w:val="00882D75"/>
    <w:rsid w:val="00883987"/>
    <w:rsid w:val="00883D0D"/>
    <w:rsid w:val="008845D1"/>
    <w:rsid w:val="00884862"/>
    <w:rsid w:val="008854FF"/>
    <w:rsid w:val="00885549"/>
    <w:rsid w:val="00885D6C"/>
    <w:rsid w:val="00885EE9"/>
    <w:rsid w:val="00886097"/>
    <w:rsid w:val="008861CA"/>
    <w:rsid w:val="00886213"/>
    <w:rsid w:val="008863A4"/>
    <w:rsid w:val="008864E7"/>
    <w:rsid w:val="00886990"/>
    <w:rsid w:val="00886D8B"/>
    <w:rsid w:val="008871A1"/>
    <w:rsid w:val="00887447"/>
    <w:rsid w:val="008874A8"/>
    <w:rsid w:val="00887662"/>
    <w:rsid w:val="00887671"/>
    <w:rsid w:val="00887F00"/>
    <w:rsid w:val="00890190"/>
    <w:rsid w:val="008902D5"/>
    <w:rsid w:val="00890462"/>
    <w:rsid w:val="0089071A"/>
    <w:rsid w:val="00890CDC"/>
    <w:rsid w:val="0089152D"/>
    <w:rsid w:val="00891C98"/>
    <w:rsid w:val="00891D95"/>
    <w:rsid w:val="008926BF"/>
    <w:rsid w:val="00892889"/>
    <w:rsid w:val="00892948"/>
    <w:rsid w:val="0089296A"/>
    <w:rsid w:val="00892F0D"/>
    <w:rsid w:val="00892FB4"/>
    <w:rsid w:val="00893435"/>
    <w:rsid w:val="0089392E"/>
    <w:rsid w:val="00893980"/>
    <w:rsid w:val="00893C75"/>
    <w:rsid w:val="00893E9D"/>
    <w:rsid w:val="0089470F"/>
    <w:rsid w:val="00894D39"/>
    <w:rsid w:val="00895367"/>
    <w:rsid w:val="00895E00"/>
    <w:rsid w:val="00895FBB"/>
    <w:rsid w:val="008962BE"/>
    <w:rsid w:val="008967E3"/>
    <w:rsid w:val="00896AD1"/>
    <w:rsid w:val="0089738E"/>
    <w:rsid w:val="00897AA6"/>
    <w:rsid w:val="00897C67"/>
    <w:rsid w:val="008A0716"/>
    <w:rsid w:val="008A0970"/>
    <w:rsid w:val="008A0F6E"/>
    <w:rsid w:val="008A1064"/>
    <w:rsid w:val="008A127C"/>
    <w:rsid w:val="008A15C1"/>
    <w:rsid w:val="008A1E11"/>
    <w:rsid w:val="008A2053"/>
    <w:rsid w:val="008A2237"/>
    <w:rsid w:val="008A29C9"/>
    <w:rsid w:val="008A2ACF"/>
    <w:rsid w:val="008A2D5A"/>
    <w:rsid w:val="008A2E22"/>
    <w:rsid w:val="008A356C"/>
    <w:rsid w:val="008A398E"/>
    <w:rsid w:val="008A3E9F"/>
    <w:rsid w:val="008A48FC"/>
    <w:rsid w:val="008A4CB9"/>
    <w:rsid w:val="008A4D1D"/>
    <w:rsid w:val="008A4E37"/>
    <w:rsid w:val="008A5416"/>
    <w:rsid w:val="008A589E"/>
    <w:rsid w:val="008A634D"/>
    <w:rsid w:val="008A6A99"/>
    <w:rsid w:val="008A6F31"/>
    <w:rsid w:val="008A71D8"/>
    <w:rsid w:val="008A7349"/>
    <w:rsid w:val="008A7601"/>
    <w:rsid w:val="008A7686"/>
    <w:rsid w:val="008A7AB3"/>
    <w:rsid w:val="008A7EB0"/>
    <w:rsid w:val="008B0682"/>
    <w:rsid w:val="008B0712"/>
    <w:rsid w:val="008B0D12"/>
    <w:rsid w:val="008B0EB6"/>
    <w:rsid w:val="008B0FA6"/>
    <w:rsid w:val="008B14C4"/>
    <w:rsid w:val="008B17C8"/>
    <w:rsid w:val="008B1836"/>
    <w:rsid w:val="008B186E"/>
    <w:rsid w:val="008B1CAF"/>
    <w:rsid w:val="008B224B"/>
    <w:rsid w:val="008B22CC"/>
    <w:rsid w:val="008B29EB"/>
    <w:rsid w:val="008B2BF2"/>
    <w:rsid w:val="008B2D23"/>
    <w:rsid w:val="008B31CE"/>
    <w:rsid w:val="008B4220"/>
    <w:rsid w:val="008B472B"/>
    <w:rsid w:val="008B4FD5"/>
    <w:rsid w:val="008B52CE"/>
    <w:rsid w:val="008B58D5"/>
    <w:rsid w:val="008B5A48"/>
    <w:rsid w:val="008B5ABC"/>
    <w:rsid w:val="008B5CFC"/>
    <w:rsid w:val="008B6794"/>
    <w:rsid w:val="008B684C"/>
    <w:rsid w:val="008B6B6F"/>
    <w:rsid w:val="008B6F0D"/>
    <w:rsid w:val="008B7000"/>
    <w:rsid w:val="008B76AB"/>
    <w:rsid w:val="008B7990"/>
    <w:rsid w:val="008B7A2E"/>
    <w:rsid w:val="008B7DC3"/>
    <w:rsid w:val="008B7E8A"/>
    <w:rsid w:val="008B7EF5"/>
    <w:rsid w:val="008C0223"/>
    <w:rsid w:val="008C0296"/>
    <w:rsid w:val="008C02FD"/>
    <w:rsid w:val="008C0EA2"/>
    <w:rsid w:val="008C1321"/>
    <w:rsid w:val="008C2181"/>
    <w:rsid w:val="008C2898"/>
    <w:rsid w:val="008C2991"/>
    <w:rsid w:val="008C390C"/>
    <w:rsid w:val="008C404B"/>
    <w:rsid w:val="008C40C8"/>
    <w:rsid w:val="008C460A"/>
    <w:rsid w:val="008C47E7"/>
    <w:rsid w:val="008C490F"/>
    <w:rsid w:val="008C514F"/>
    <w:rsid w:val="008C5762"/>
    <w:rsid w:val="008C5888"/>
    <w:rsid w:val="008C592C"/>
    <w:rsid w:val="008C5A85"/>
    <w:rsid w:val="008C62D1"/>
    <w:rsid w:val="008C68F4"/>
    <w:rsid w:val="008C6B87"/>
    <w:rsid w:val="008C759E"/>
    <w:rsid w:val="008C75E7"/>
    <w:rsid w:val="008C7647"/>
    <w:rsid w:val="008C7966"/>
    <w:rsid w:val="008C7C5E"/>
    <w:rsid w:val="008C7E71"/>
    <w:rsid w:val="008D03B5"/>
    <w:rsid w:val="008D0A54"/>
    <w:rsid w:val="008D0CDF"/>
    <w:rsid w:val="008D135E"/>
    <w:rsid w:val="008D1B9D"/>
    <w:rsid w:val="008D1F84"/>
    <w:rsid w:val="008D1FCA"/>
    <w:rsid w:val="008D2DD7"/>
    <w:rsid w:val="008D3663"/>
    <w:rsid w:val="008D36EC"/>
    <w:rsid w:val="008D37DB"/>
    <w:rsid w:val="008D3A27"/>
    <w:rsid w:val="008D3AF7"/>
    <w:rsid w:val="008D4731"/>
    <w:rsid w:val="008D48F0"/>
    <w:rsid w:val="008D49B3"/>
    <w:rsid w:val="008D4B30"/>
    <w:rsid w:val="008D5EEA"/>
    <w:rsid w:val="008D6715"/>
    <w:rsid w:val="008D6819"/>
    <w:rsid w:val="008D6882"/>
    <w:rsid w:val="008D6ACC"/>
    <w:rsid w:val="008D6C59"/>
    <w:rsid w:val="008D72F8"/>
    <w:rsid w:val="008D734A"/>
    <w:rsid w:val="008D75A4"/>
    <w:rsid w:val="008D763A"/>
    <w:rsid w:val="008D79B8"/>
    <w:rsid w:val="008D79BE"/>
    <w:rsid w:val="008E00D3"/>
    <w:rsid w:val="008E09B7"/>
    <w:rsid w:val="008E0F1E"/>
    <w:rsid w:val="008E11E6"/>
    <w:rsid w:val="008E1488"/>
    <w:rsid w:val="008E234C"/>
    <w:rsid w:val="008E2430"/>
    <w:rsid w:val="008E251A"/>
    <w:rsid w:val="008E29FA"/>
    <w:rsid w:val="008E2AF1"/>
    <w:rsid w:val="008E2B40"/>
    <w:rsid w:val="008E2FE2"/>
    <w:rsid w:val="008E320D"/>
    <w:rsid w:val="008E37CB"/>
    <w:rsid w:val="008E3990"/>
    <w:rsid w:val="008E3CA0"/>
    <w:rsid w:val="008E462C"/>
    <w:rsid w:val="008E4E5F"/>
    <w:rsid w:val="008E52C7"/>
    <w:rsid w:val="008E541A"/>
    <w:rsid w:val="008E5BBF"/>
    <w:rsid w:val="008E5D38"/>
    <w:rsid w:val="008E5D9C"/>
    <w:rsid w:val="008E5E31"/>
    <w:rsid w:val="008E651A"/>
    <w:rsid w:val="008E6605"/>
    <w:rsid w:val="008E69E7"/>
    <w:rsid w:val="008E6E0C"/>
    <w:rsid w:val="008E6F0A"/>
    <w:rsid w:val="008E73A4"/>
    <w:rsid w:val="008E757E"/>
    <w:rsid w:val="008E786F"/>
    <w:rsid w:val="008E7AF9"/>
    <w:rsid w:val="008F0112"/>
    <w:rsid w:val="008F0289"/>
    <w:rsid w:val="008F089B"/>
    <w:rsid w:val="008F0D42"/>
    <w:rsid w:val="008F0FBB"/>
    <w:rsid w:val="008F194C"/>
    <w:rsid w:val="008F1C0B"/>
    <w:rsid w:val="008F2563"/>
    <w:rsid w:val="008F2654"/>
    <w:rsid w:val="008F286F"/>
    <w:rsid w:val="008F3BA4"/>
    <w:rsid w:val="008F447C"/>
    <w:rsid w:val="008F4868"/>
    <w:rsid w:val="008F4CE3"/>
    <w:rsid w:val="008F5015"/>
    <w:rsid w:val="008F50D5"/>
    <w:rsid w:val="008F51C9"/>
    <w:rsid w:val="008F51CF"/>
    <w:rsid w:val="008F5354"/>
    <w:rsid w:val="008F5956"/>
    <w:rsid w:val="008F5B0F"/>
    <w:rsid w:val="008F5B5C"/>
    <w:rsid w:val="008F6046"/>
    <w:rsid w:val="008F6546"/>
    <w:rsid w:val="008F683D"/>
    <w:rsid w:val="008F6C78"/>
    <w:rsid w:val="008F748A"/>
    <w:rsid w:val="008F76FB"/>
    <w:rsid w:val="008F7BC0"/>
    <w:rsid w:val="008F7D39"/>
    <w:rsid w:val="008F7EE3"/>
    <w:rsid w:val="009001DB"/>
    <w:rsid w:val="0090037F"/>
    <w:rsid w:val="009005A2"/>
    <w:rsid w:val="00901073"/>
    <w:rsid w:val="00901106"/>
    <w:rsid w:val="009014F7"/>
    <w:rsid w:val="00901E41"/>
    <w:rsid w:val="009026B5"/>
    <w:rsid w:val="00902803"/>
    <w:rsid w:val="009032BE"/>
    <w:rsid w:val="009034D1"/>
    <w:rsid w:val="00903970"/>
    <w:rsid w:val="0090432A"/>
    <w:rsid w:val="0090439C"/>
    <w:rsid w:val="00904BE3"/>
    <w:rsid w:val="00906163"/>
    <w:rsid w:val="009062D3"/>
    <w:rsid w:val="00906424"/>
    <w:rsid w:val="00906BE2"/>
    <w:rsid w:val="00906DD4"/>
    <w:rsid w:val="00906F98"/>
    <w:rsid w:val="0090703E"/>
    <w:rsid w:val="009100B0"/>
    <w:rsid w:val="0091063A"/>
    <w:rsid w:val="009106D6"/>
    <w:rsid w:val="00910BAF"/>
    <w:rsid w:val="009113BD"/>
    <w:rsid w:val="009119C7"/>
    <w:rsid w:val="00911A2D"/>
    <w:rsid w:val="00911AA9"/>
    <w:rsid w:val="00911ADE"/>
    <w:rsid w:val="009120C4"/>
    <w:rsid w:val="009122D5"/>
    <w:rsid w:val="009123F7"/>
    <w:rsid w:val="00912A82"/>
    <w:rsid w:val="00912AD9"/>
    <w:rsid w:val="00913EF4"/>
    <w:rsid w:val="0091403D"/>
    <w:rsid w:val="00915B80"/>
    <w:rsid w:val="00915C24"/>
    <w:rsid w:val="00915CCD"/>
    <w:rsid w:val="00915DCD"/>
    <w:rsid w:val="0091696F"/>
    <w:rsid w:val="00916B6D"/>
    <w:rsid w:val="00917545"/>
    <w:rsid w:val="009176EA"/>
    <w:rsid w:val="009209BC"/>
    <w:rsid w:val="00920D07"/>
    <w:rsid w:val="009210FF"/>
    <w:rsid w:val="0092110D"/>
    <w:rsid w:val="0092138C"/>
    <w:rsid w:val="009213D9"/>
    <w:rsid w:val="00921C61"/>
    <w:rsid w:val="00921CD1"/>
    <w:rsid w:val="00921E99"/>
    <w:rsid w:val="0092222E"/>
    <w:rsid w:val="00922A25"/>
    <w:rsid w:val="00922BA9"/>
    <w:rsid w:val="0092311F"/>
    <w:rsid w:val="009237C7"/>
    <w:rsid w:val="00923CF2"/>
    <w:rsid w:val="00924080"/>
    <w:rsid w:val="0092415A"/>
    <w:rsid w:val="00924626"/>
    <w:rsid w:val="009248C4"/>
    <w:rsid w:val="00924D15"/>
    <w:rsid w:val="00925412"/>
    <w:rsid w:val="009254EB"/>
    <w:rsid w:val="00925B17"/>
    <w:rsid w:val="00925ED6"/>
    <w:rsid w:val="00926152"/>
    <w:rsid w:val="009265F2"/>
    <w:rsid w:val="00926819"/>
    <w:rsid w:val="00926BC8"/>
    <w:rsid w:val="00926EE0"/>
    <w:rsid w:val="009300DD"/>
    <w:rsid w:val="009301DC"/>
    <w:rsid w:val="00930563"/>
    <w:rsid w:val="00930AD7"/>
    <w:rsid w:val="00931C34"/>
    <w:rsid w:val="00931D69"/>
    <w:rsid w:val="009320BE"/>
    <w:rsid w:val="00932C6A"/>
    <w:rsid w:val="00932F25"/>
    <w:rsid w:val="0093350A"/>
    <w:rsid w:val="009338C4"/>
    <w:rsid w:val="00933C44"/>
    <w:rsid w:val="009341C7"/>
    <w:rsid w:val="0093422D"/>
    <w:rsid w:val="0093453F"/>
    <w:rsid w:val="0093467F"/>
    <w:rsid w:val="009351C4"/>
    <w:rsid w:val="00935A26"/>
    <w:rsid w:val="00935EE1"/>
    <w:rsid w:val="009360DD"/>
    <w:rsid w:val="0093638C"/>
    <w:rsid w:val="009367C0"/>
    <w:rsid w:val="00937119"/>
    <w:rsid w:val="00937618"/>
    <w:rsid w:val="009377A2"/>
    <w:rsid w:val="00937D19"/>
    <w:rsid w:val="0094021C"/>
    <w:rsid w:val="0094056D"/>
    <w:rsid w:val="00940678"/>
    <w:rsid w:val="009412B7"/>
    <w:rsid w:val="0094133C"/>
    <w:rsid w:val="009413E7"/>
    <w:rsid w:val="009414D7"/>
    <w:rsid w:val="009415D6"/>
    <w:rsid w:val="00941A7D"/>
    <w:rsid w:val="00942F16"/>
    <w:rsid w:val="00942F8C"/>
    <w:rsid w:val="00943267"/>
    <w:rsid w:val="00943449"/>
    <w:rsid w:val="009440B5"/>
    <w:rsid w:val="009444B1"/>
    <w:rsid w:val="0094495B"/>
    <w:rsid w:val="00944A90"/>
    <w:rsid w:val="00944CE1"/>
    <w:rsid w:val="00945D47"/>
    <w:rsid w:val="00945E77"/>
    <w:rsid w:val="00945F05"/>
    <w:rsid w:val="00945F0B"/>
    <w:rsid w:val="0094649C"/>
    <w:rsid w:val="00946680"/>
    <w:rsid w:val="0094689D"/>
    <w:rsid w:val="00946C16"/>
    <w:rsid w:val="00946E8C"/>
    <w:rsid w:val="0094766B"/>
    <w:rsid w:val="00950727"/>
    <w:rsid w:val="009507D9"/>
    <w:rsid w:val="00950B77"/>
    <w:rsid w:val="00950F14"/>
    <w:rsid w:val="0095157B"/>
    <w:rsid w:val="009516C5"/>
    <w:rsid w:val="00951B7E"/>
    <w:rsid w:val="00951B83"/>
    <w:rsid w:val="009520A7"/>
    <w:rsid w:val="00952157"/>
    <w:rsid w:val="00952B2A"/>
    <w:rsid w:val="00953181"/>
    <w:rsid w:val="0095580A"/>
    <w:rsid w:val="00955D83"/>
    <w:rsid w:val="00955E4B"/>
    <w:rsid w:val="0095677A"/>
    <w:rsid w:val="00956971"/>
    <w:rsid w:val="00956F56"/>
    <w:rsid w:val="00956FD2"/>
    <w:rsid w:val="00957025"/>
    <w:rsid w:val="00957323"/>
    <w:rsid w:val="00957358"/>
    <w:rsid w:val="00957377"/>
    <w:rsid w:val="009574F7"/>
    <w:rsid w:val="00957600"/>
    <w:rsid w:val="00957A2C"/>
    <w:rsid w:val="00957C8B"/>
    <w:rsid w:val="00957D2F"/>
    <w:rsid w:val="00960059"/>
    <w:rsid w:val="009602D3"/>
    <w:rsid w:val="009603CC"/>
    <w:rsid w:val="00960413"/>
    <w:rsid w:val="00960628"/>
    <w:rsid w:val="00960C6E"/>
    <w:rsid w:val="00961368"/>
    <w:rsid w:val="00961716"/>
    <w:rsid w:val="00961794"/>
    <w:rsid w:val="00961DA7"/>
    <w:rsid w:val="00961E73"/>
    <w:rsid w:val="00962438"/>
    <w:rsid w:val="00962737"/>
    <w:rsid w:val="0096298E"/>
    <w:rsid w:val="00962E68"/>
    <w:rsid w:val="00963634"/>
    <w:rsid w:val="0096366B"/>
    <w:rsid w:val="009639E2"/>
    <w:rsid w:val="00963A29"/>
    <w:rsid w:val="00963E42"/>
    <w:rsid w:val="00963E50"/>
    <w:rsid w:val="00963E68"/>
    <w:rsid w:val="009646B3"/>
    <w:rsid w:val="00964809"/>
    <w:rsid w:val="00964DCD"/>
    <w:rsid w:val="00964E0D"/>
    <w:rsid w:val="00965723"/>
    <w:rsid w:val="00965DAA"/>
    <w:rsid w:val="00966584"/>
    <w:rsid w:val="00966AFD"/>
    <w:rsid w:val="00966B27"/>
    <w:rsid w:val="00966B50"/>
    <w:rsid w:val="00970128"/>
    <w:rsid w:val="0097014E"/>
    <w:rsid w:val="009701AE"/>
    <w:rsid w:val="009702BC"/>
    <w:rsid w:val="0097053C"/>
    <w:rsid w:val="009705A5"/>
    <w:rsid w:val="00970C04"/>
    <w:rsid w:val="009712D0"/>
    <w:rsid w:val="00971302"/>
    <w:rsid w:val="00971309"/>
    <w:rsid w:val="0097212B"/>
    <w:rsid w:val="00972646"/>
    <w:rsid w:val="0097265B"/>
    <w:rsid w:val="009729B5"/>
    <w:rsid w:val="0097400D"/>
    <w:rsid w:val="0097465C"/>
    <w:rsid w:val="00974896"/>
    <w:rsid w:val="00974A27"/>
    <w:rsid w:val="00974B53"/>
    <w:rsid w:val="00974C67"/>
    <w:rsid w:val="00975202"/>
    <w:rsid w:val="00975FEC"/>
    <w:rsid w:val="00976902"/>
    <w:rsid w:val="0097731F"/>
    <w:rsid w:val="00977529"/>
    <w:rsid w:val="009775EC"/>
    <w:rsid w:val="00977990"/>
    <w:rsid w:val="009800AA"/>
    <w:rsid w:val="009803D5"/>
    <w:rsid w:val="009805B1"/>
    <w:rsid w:val="009806D3"/>
    <w:rsid w:val="0098091B"/>
    <w:rsid w:val="00980A23"/>
    <w:rsid w:val="009811E9"/>
    <w:rsid w:val="00981622"/>
    <w:rsid w:val="00981656"/>
    <w:rsid w:val="00981B8E"/>
    <w:rsid w:val="00981B90"/>
    <w:rsid w:val="0098232A"/>
    <w:rsid w:val="00983052"/>
    <w:rsid w:val="00983B7E"/>
    <w:rsid w:val="00983BBF"/>
    <w:rsid w:val="00984110"/>
    <w:rsid w:val="009844C0"/>
    <w:rsid w:val="00984630"/>
    <w:rsid w:val="00984C5C"/>
    <w:rsid w:val="00984D1A"/>
    <w:rsid w:val="009852B8"/>
    <w:rsid w:val="00985436"/>
    <w:rsid w:val="00986322"/>
    <w:rsid w:val="0098671B"/>
    <w:rsid w:val="00986A56"/>
    <w:rsid w:val="00986F8A"/>
    <w:rsid w:val="00986F8F"/>
    <w:rsid w:val="0098722D"/>
    <w:rsid w:val="00987238"/>
    <w:rsid w:val="0098750D"/>
    <w:rsid w:val="00987FEB"/>
    <w:rsid w:val="00990179"/>
    <w:rsid w:val="00990244"/>
    <w:rsid w:val="009906F3"/>
    <w:rsid w:val="00990A83"/>
    <w:rsid w:val="0099109A"/>
    <w:rsid w:val="00991176"/>
    <w:rsid w:val="00991323"/>
    <w:rsid w:val="0099185C"/>
    <w:rsid w:val="00991E0E"/>
    <w:rsid w:val="0099222C"/>
    <w:rsid w:val="009922DA"/>
    <w:rsid w:val="009923C0"/>
    <w:rsid w:val="009933FE"/>
    <w:rsid w:val="00993414"/>
    <w:rsid w:val="0099387D"/>
    <w:rsid w:val="009942AA"/>
    <w:rsid w:val="009945B4"/>
    <w:rsid w:val="009948B1"/>
    <w:rsid w:val="00994BF1"/>
    <w:rsid w:val="00994DBB"/>
    <w:rsid w:val="00995017"/>
    <w:rsid w:val="00995321"/>
    <w:rsid w:val="00995846"/>
    <w:rsid w:val="009958E6"/>
    <w:rsid w:val="00995A56"/>
    <w:rsid w:val="00996495"/>
    <w:rsid w:val="00996845"/>
    <w:rsid w:val="009969A5"/>
    <w:rsid w:val="00996BD6"/>
    <w:rsid w:val="00996DBA"/>
    <w:rsid w:val="00996E31"/>
    <w:rsid w:val="00997050"/>
    <w:rsid w:val="00997285"/>
    <w:rsid w:val="0099735A"/>
    <w:rsid w:val="009979C2"/>
    <w:rsid w:val="00997A6C"/>
    <w:rsid w:val="00997C20"/>
    <w:rsid w:val="009A093D"/>
    <w:rsid w:val="009A0ABC"/>
    <w:rsid w:val="009A0BA8"/>
    <w:rsid w:val="009A1143"/>
    <w:rsid w:val="009A16E1"/>
    <w:rsid w:val="009A1980"/>
    <w:rsid w:val="009A1CDA"/>
    <w:rsid w:val="009A2225"/>
    <w:rsid w:val="009A2343"/>
    <w:rsid w:val="009A2776"/>
    <w:rsid w:val="009A32BD"/>
    <w:rsid w:val="009A3A05"/>
    <w:rsid w:val="009A4281"/>
    <w:rsid w:val="009A4CAA"/>
    <w:rsid w:val="009A50EA"/>
    <w:rsid w:val="009A510D"/>
    <w:rsid w:val="009A581A"/>
    <w:rsid w:val="009A58F9"/>
    <w:rsid w:val="009A5942"/>
    <w:rsid w:val="009A5AB0"/>
    <w:rsid w:val="009A5C4C"/>
    <w:rsid w:val="009A5F1A"/>
    <w:rsid w:val="009A6039"/>
    <w:rsid w:val="009A6052"/>
    <w:rsid w:val="009A65E4"/>
    <w:rsid w:val="009A6DF7"/>
    <w:rsid w:val="009A76F6"/>
    <w:rsid w:val="009A79FF"/>
    <w:rsid w:val="009A7A2F"/>
    <w:rsid w:val="009A7AC6"/>
    <w:rsid w:val="009B0047"/>
    <w:rsid w:val="009B0D66"/>
    <w:rsid w:val="009B0F72"/>
    <w:rsid w:val="009B1054"/>
    <w:rsid w:val="009B15E5"/>
    <w:rsid w:val="009B1638"/>
    <w:rsid w:val="009B2213"/>
    <w:rsid w:val="009B2B4A"/>
    <w:rsid w:val="009B2BB9"/>
    <w:rsid w:val="009B303C"/>
    <w:rsid w:val="009B3D95"/>
    <w:rsid w:val="009B3FE7"/>
    <w:rsid w:val="009B403E"/>
    <w:rsid w:val="009B412A"/>
    <w:rsid w:val="009B494C"/>
    <w:rsid w:val="009B5036"/>
    <w:rsid w:val="009B5770"/>
    <w:rsid w:val="009B582D"/>
    <w:rsid w:val="009B5A5A"/>
    <w:rsid w:val="009B5DA2"/>
    <w:rsid w:val="009B6019"/>
    <w:rsid w:val="009B6259"/>
    <w:rsid w:val="009B634B"/>
    <w:rsid w:val="009B6460"/>
    <w:rsid w:val="009B6882"/>
    <w:rsid w:val="009B6E49"/>
    <w:rsid w:val="009B7450"/>
    <w:rsid w:val="009B7B26"/>
    <w:rsid w:val="009B7C32"/>
    <w:rsid w:val="009B7CE0"/>
    <w:rsid w:val="009B7F9D"/>
    <w:rsid w:val="009C0D16"/>
    <w:rsid w:val="009C1118"/>
    <w:rsid w:val="009C17B8"/>
    <w:rsid w:val="009C1D5A"/>
    <w:rsid w:val="009C1E2A"/>
    <w:rsid w:val="009C220E"/>
    <w:rsid w:val="009C25CE"/>
    <w:rsid w:val="009C2984"/>
    <w:rsid w:val="009C2DA4"/>
    <w:rsid w:val="009C365F"/>
    <w:rsid w:val="009C3AB4"/>
    <w:rsid w:val="009C3E6F"/>
    <w:rsid w:val="009C3F85"/>
    <w:rsid w:val="009C4203"/>
    <w:rsid w:val="009C4217"/>
    <w:rsid w:val="009C44EB"/>
    <w:rsid w:val="009C46F9"/>
    <w:rsid w:val="009C4799"/>
    <w:rsid w:val="009C47A1"/>
    <w:rsid w:val="009C497C"/>
    <w:rsid w:val="009C4C7C"/>
    <w:rsid w:val="009C5CAF"/>
    <w:rsid w:val="009C6471"/>
    <w:rsid w:val="009C6980"/>
    <w:rsid w:val="009C6CB8"/>
    <w:rsid w:val="009C6D3C"/>
    <w:rsid w:val="009C6E76"/>
    <w:rsid w:val="009C6F41"/>
    <w:rsid w:val="009C726C"/>
    <w:rsid w:val="009C7F3F"/>
    <w:rsid w:val="009D0A0C"/>
    <w:rsid w:val="009D1465"/>
    <w:rsid w:val="009D156B"/>
    <w:rsid w:val="009D16E9"/>
    <w:rsid w:val="009D2706"/>
    <w:rsid w:val="009D298E"/>
    <w:rsid w:val="009D2B9E"/>
    <w:rsid w:val="009D324A"/>
    <w:rsid w:val="009D3313"/>
    <w:rsid w:val="009D3C3B"/>
    <w:rsid w:val="009D3EDE"/>
    <w:rsid w:val="009D408F"/>
    <w:rsid w:val="009D445A"/>
    <w:rsid w:val="009D4663"/>
    <w:rsid w:val="009D4896"/>
    <w:rsid w:val="009D4A06"/>
    <w:rsid w:val="009D4B00"/>
    <w:rsid w:val="009D52F4"/>
    <w:rsid w:val="009D53D1"/>
    <w:rsid w:val="009D555D"/>
    <w:rsid w:val="009D55FB"/>
    <w:rsid w:val="009D5DB2"/>
    <w:rsid w:val="009D5E7E"/>
    <w:rsid w:val="009D64CB"/>
    <w:rsid w:val="009D6BF3"/>
    <w:rsid w:val="009D6F07"/>
    <w:rsid w:val="009D7332"/>
    <w:rsid w:val="009D7C7B"/>
    <w:rsid w:val="009D7D2F"/>
    <w:rsid w:val="009E03D4"/>
    <w:rsid w:val="009E089D"/>
    <w:rsid w:val="009E0E72"/>
    <w:rsid w:val="009E0EB8"/>
    <w:rsid w:val="009E1126"/>
    <w:rsid w:val="009E1AB7"/>
    <w:rsid w:val="009E1DBD"/>
    <w:rsid w:val="009E1E3A"/>
    <w:rsid w:val="009E24CD"/>
    <w:rsid w:val="009E2EE1"/>
    <w:rsid w:val="009E3212"/>
    <w:rsid w:val="009E32D2"/>
    <w:rsid w:val="009E3383"/>
    <w:rsid w:val="009E33B4"/>
    <w:rsid w:val="009E389E"/>
    <w:rsid w:val="009E3E18"/>
    <w:rsid w:val="009E409B"/>
    <w:rsid w:val="009E40EA"/>
    <w:rsid w:val="009E41B3"/>
    <w:rsid w:val="009E433E"/>
    <w:rsid w:val="009E4518"/>
    <w:rsid w:val="009E4D7E"/>
    <w:rsid w:val="009E4F8F"/>
    <w:rsid w:val="009E5334"/>
    <w:rsid w:val="009E54D7"/>
    <w:rsid w:val="009E5ADF"/>
    <w:rsid w:val="009E5EDD"/>
    <w:rsid w:val="009E5F4B"/>
    <w:rsid w:val="009E63D0"/>
    <w:rsid w:val="009E6FAE"/>
    <w:rsid w:val="009E7151"/>
    <w:rsid w:val="009E7281"/>
    <w:rsid w:val="009E76B6"/>
    <w:rsid w:val="009E7816"/>
    <w:rsid w:val="009F0089"/>
    <w:rsid w:val="009F06DF"/>
    <w:rsid w:val="009F0A82"/>
    <w:rsid w:val="009F10EF"/>
    <w:rsid w:val="009F1111"/>
    <w:rsid w:val="009F1276"/>
    <w:rsid w:val="009F13C3"/>
    <w:rsid w:val="009F15B2"/>
    <w:rsid w:val="009F1AD0"/>
    <w:rsid w:val="009F2407"/>
    <w:rsid w:val="009F2418"/>
    <w:rsid w:val="009F2449"/>
    <w:rsid w:val="009F2657"/>
    <w:rsid w:val="009F28E5"/>
    <w:rsid w:val="009F2A4D"/>
    <w:rsid w:val="009F2D76"/>
    <w:rsid w:val="009F3047"/>
    <w:rsid w:val="009F3087"/>
    <w:rsid w:val="009F32D6"/>
    <w:rsid w:val="009F3630"/>
    <w:rsid w:val="009F387E"/>
    <w:rsid w:val="009F3E81"/>
    <w:rsid w:val="009F45D8"/>
    <w:rsid w:val="009F469A"/>
    <w:rsid w:val="009F47B2"/>
    <w:rsid w:val="009F5258"/>
    <w:rsid w:val="009F5362"/>
    <w:rsid w:val="009F56C8"/>
    <w:rsid w:val="009F5907"/>
    <w:rsid w:val="009F5CF5"/>
    <w:rsid w:val="009F67A8"/>
    <w:rsid w:val="009F6889"/>
    <w:rsid w:val="009F6C68"/>
    <w:rsid w:val="009F6E84"/>
    <w:rsid w:val="009F6EC8"/>
    <w:rsid w:val="009F6F2C"/>
    <w:rsid w:val="009F760B"/>
    <w:rsid w:val="009F76C8"/>
    <w:rsid w:val="009F7BCD"/>
    <w:rsid w:val="009F7EA7"/>
    <w:rsid w:val="009F7EFF"/>
    <w:rsid w:val="00A002EC"/>
    <w:rsid w:val="00A00319"/>
    <w:rsid w:val="00A009FC"/>
    <w:rsid w:val="00A00B45"/>
    <w:rsid w:val="00A00C9F"/>
    <w:rsid w:val="00A01451"/>
    <w:rsid w:val="00A01A69"/>
    <w:rsid w:val="00A01B4C"/>
    <w:rsid w:val="00A01B87"/>
    <w:rsid w:val="00A020B0"/>
    <w:rsid w:val="00A021F5"/>
    <w:rsid w:val="00A02C83"/>
    <w:rsid w:val="00A03A99"/>
    <w:rsid w:val="00A04DDB"/>
    <w:rsid w:val="00A04F7C"/>
    <w:rsid w:val="00A052EF"/>
    <w:rsid w:val="00A05E9B"/>
    <w:rsid w:val="00A05F8D"/>
    <w:rsid w:val="00A05F97"/>
    <w:rsid w:val="00A0605E"/>
    <w:rsid w:val="00A06411"/>
    <w:rsid w:val="00A07B1E"/>
    <w:rsid w:val="00A07E66"/>
    <w:rsid w:val="00A102F7"/>
    <w:rsid w:val="00A1087C"/>
    <w:rsid w:val="00A111B6"/>
    <w:rsid w:val="00A115FE"/>
    <w:rsid w:val="00A11856"/>
    <w:rsid w:val="00A11A80"/>
    <w:rsid w:val="00A11C82"/>
    <w:rsid w:val="00A11D61"/>
    <w:rsid w:val="00A12343"/>
    <w:rsid w:val="00A12554"/>
    <w:rsid w:val="00A12622"/>
    <w:rsid w:val="00A126C7"/>
    <w:rsid w:val="00A1274E"/>
    <w:rsid w:val="00A12763"/>
    <w:rsid w:val="00A12F49"/>
    <w:rsid w:val="00A13C5F"/>
    <w:rsid w:val="00A1418A"/>
    <w:rsid w:val="00A14537"/>
    <w:rsid w:val="00A1454A"/>
    <w:rsid w:val="00A1492B"/>
    <w:rsid w:val="00A149B6"/>
    <w:rsid w:val="00A14CD5"/>
    <w:rsid w:val="00A14D38"/>
    <w:rsid w:val="00A158F5"/>
    <w:rsid w:val="00A159E4"/>
    <w:rsid w:val="00A15C69"/>
    <w:rsid w:val="00A15ED0"/>
    <w:rsid w:val="00A17FCA"/>
    <w:rsid w:val="00A2020B"/>
    <w:rsid w:val="00A20448"/>
    <w:rsid w:val="00A212DE"/>
    <w:rsid w:val="00A21B05"/>
    <w:rsid w:val="00A21C83"/>
    <w:rsid w:val="00A22193"/>
    <w:rsid w:val="00A22B1D"/>
    <w:rsid w:val="00A22C74"/>
    <w:rsid w:val="00A23219"/>
    <w:rsid w:val="00A232E7"/>
    <w:rsid w:val="00A242AF"/>
    <w:rsid w:val="00A24DA5"/>
    <w:rsid w:val="00A24EDF"/>
    <w:rsid w:val="00A252F1"/>
    <w:rsid w:val="00A255F5"/>
    <w:rsid w:val="00A26522"/>
    <w:rsid w:val="00A268D5"/>
    <w:rsid w:val="00A269D7"/>
    <w:rsid w:val="00A26F28"/>
    <w:rsid w:val="00A271AE"/>
    <w:rsid w:val="00A274B6"/>
    <w:rsid w:val="00A3026C"/>
    <w:rsid w:val="00A303EF"/>
    <w:rsid w:val="00A305B4"/>
    <w:rsid w:val="00A30682"/>
    <w:rsid w:val="00A311E9"/>
    <w:rsid w:val="00A31633"/>
    <w:rsid w:val="00A318B6"/>
    <w:rsid w:val="00A31F10"/>
    <w:rsid w:val="00A32F1C"/>
    <w:rsid w:val="00A332A4"/>
    <w:rsid w:val="00A334F8"/>
    <w:rsid w:val="00A33EF8"/>
    <w:rsid w:val="00A34213"/>
    <w:rsid w:val="00A34614"/>
    <w:rsid w:val="00A346A9"/>
    <w:rsid w:val="00A3556E"/>
    <w:rsid w:val="00A35B61"/>
    <w:rsid w:val="00A367F3"/>
    <w:rsid w:val="00A3688B"/>
    <w:rsid w:val="00A37266"/>
    <w:rsid w:val="00A37960"/>
    <w:rsid w:val="00A40396"/>
    <w:rsid w:val="00A4087F"/>
    <w:rsid w:val="00A40D57"/>
    <w:rsid w:val="00A41015"/>
    <w:rsid w:val="00A41274"/>
    <w:rsid w:val="00A41CFD"/>
    <w:rsid w:val="00A42419"/>
    <w:rsid w:val="00A42756"/>
    <w:rsid w:val="00A42D07"/>
    <w:rsid w:val="00A4386D"/>
    <w:rsid w:val="00A43B6C"/>
    <w:rsid w:val="00A43C1A"/>
    <w:rsid w:val="00A43CF9"/>
    <w:rsid w:val="00A43E25"/>
    <w:rsid w:val="00A43FC1"/>
    <w:rsid w:val="00A445E8"/>
    <w:rsid w:val="00A44604"/>
    <w:rsid w:val="00A44AA0"/>
    <w:rsid w:val="00A44DF0"/>
    <w:rsid w:val="00A44F78"/>
    <w:rsid w:val="00A454D3"/>
    <w:rsid w:val="00A456C5"/>
    <w:rsid w:val="00A45BC2"/>
    <w:rsid w:val="00A46143"/>
    <w:rsid w:val="00A46293"/>
    <w:rsid w:val="00A46469"/>
    <w:rsid w:val="00A46A53"/>
    <w:rsid w:val="00A46E8D"/>
    <w:rsid w:val="00A4734A"/>
    <w:rsid w:val="00A47419"/>
    <w:rsid w:val="00A478E1"/>
    <w:rsid w:val="00A47EC5"/>
    <w:rsid w:val="00A500F1"/>
    <w:rsid w:val="00A5035B"/>
    <w:rsid w:val="00A505AD"/>
    <w:rsid w:val="00A508EB"/>
    <w:rsid w:val="00A511CC"/>
    <w:rsid w:val="00A5127F"/>
    <w:rsid w:val="00A51484"/>
    <w:rsid w:val="00A517F6"/>
    <w:rsid w:val="00A5183B"/>
    <w:rsid w:val="00A51DC2"/>
    <w:rsid w:val="00A5221A"/>
    <w:rsid w:val="00A52379"/>
    <w:rsid w:val="00A52896"/>
    <w:rsid w:val="00A52945"/>
    <w:rsid w:val="00A52A68"/>
    <w:rsid w:val="00A52D37"/>
    <w:rsid w:val="00A52E4E"/>
    <w:rsid w:val="00A52F69"/>
    <w:rsid w:val="00A53118"/>
    <w:rsid w:val="00A532DA"/>
    <w:rsid w:val="00A53598"/>
    <w:rsid w:val="00A537D7"/>
    <w:rsid w:val="00A53DA5"/>
    <w:rsid w:val="00A54447"/>
    <w:rsid w:val="00A54BA6"/>
    <w:rsid w:val="00A54C76"/>
    <w:rsid w:val="00A54CC3"/>
    <w:rsid w:val="00A55645"/>
    <w:rsid w:val="00A55A59"/>
    <w:rsid w:val="00A563A2"/>
    <w:rsid w:val="00A565BF"/>
    <w:rsid w:val="00A56B30"/>
    <w:rsid w:val="00A56EB0"/>
    <w:rsid w:val="00A56FC4"/>
    <w:rsid w:val="00A57DC9"/>
    <w:rsid w:val="00A57F96"/>
    <w:rsid w:val="00A60326"/>
    <w:rsid w:val="00A60417"/>
    <w:rsid w:val="00A6126A"/>
    <w:rsid w:val="00A616EA"/>
    <w:rsid w:val="00A61831"/>
    <w:rsid w:val="00A618E7"/>
    <w:rsid w:val="00A61A21"/>
    <w:rsid w:val="00A61EB3"/>
    <w:rsid w:val="00A61FF8"/>
    <w:rsid w:val="00A62C60"/>
    <w:rsid w:val="00A63225"/>
    <w:rsid w:val="00A63474"/>
    <w:rsid w:val="00A63749"/>
    <w:rsid w:val="00A63925"/>
    <w:rsid w:val="00A6395B"/>
    <w:rsid w:val="00A64006"/>
    <w:rsid w:val="00A6403C"/>
    <w:rsid w:val="00A64426"/>
    <w:rsid w:val="00A64483"/>
    <w:rsid w:val="00A644E5"/>
    <w:rsid w:val="00A6485F"/>
    <w:rsid w:val="00A64A8C"/>
    <w:rsid w:val="00A64CF8"/>
    <w:rsid w:val="00A64FC7"/>
    <w:rsid w:val="00A651BB"/>
    <w:rsid w:val="00A65238"/>
    <w:rsid w:val="00A652E7"/>
    <w:rsid w:val="00A65882"/>
    <w:rsid w:val="00A65AD2"/>
    <w:rsid w:val="00A6615F"/>
    <w:rsid w:val="00A6648E"/>
    <w:rsid w:val="00A67212"/>
    <w:rsid w:val="00A6721B"/>
    <w:rsid w:val="00A67416"/>
    <w:rsid w:val="00A676FF"/>
    <w:rsid w:val="00A67775"/>
    <w:rsid w:val="00A677BB"/>
    <w:rsid w:val="00A7021C"/>
    <w:rsid w:val="00A7057F"/>
    <w:rsid w:val="00A705E7"/>
    <w:rsid w:val="00A70FA4"/>
    <w:rsid w:val="00A71531"/>
    <w:rsid w:val="00A71A32"/>
    <w:rsid w:val="00A71A38"/>
    <w:rsid w:val="00A71E87"/>
    <w:rsid w:val="00A7223C"/>
    <w:rsid w:val="00A72263"/>
    <w:rsid w:val="00A72536"/>
    <w:rsid w:val="00A7260B"/>
    <w:rsid w:val="00A729D4"/>
    <w:rsid w:val="00A72B8C"/>
    <w:rsid w:val="00A72FE1"/>
    <w:rsid w:val="00A73029"/>
    <w:rsid w:val="00A73305"/>
    <w:rsid w:val="00A73649"/>
    <w:rsid w:val="00A73D11"/>
    <w:rsid w:val="00A73D22"/>
    <w:rsid w:val="00A73E96"/>
    <w:rsid w:val="00A74085"/>
    <w:rsid w:val="00A7427B"/>
    <w:rsid w:val="00A7431C"/>
    <w:rsid w:val="00A74566"/>
    <w:rsid w:val="00A74760"/>
    <w:rsid w:val="00A754E2"/>
    <w:rsid w:val="00A756C4"/>
    <w:rsid w:val="00A75999"/>
    <w:rsid w:val="00A75C28"/>
    <w:rsid w:val="00A76153"/>
    <w:rsid w:val="00A762A6"/>
    <w:rsid w:val="00A76494"/>
    <w:rsid w:val="00A766EF"/>
    <w:rsid w:val="00A767A0"/>
    <w:rsid w:val="00A76B10"/>
    <w:rsid w:val="00A770A6"/>
    <w:rsid w:val="00A77D08"/>
    <w:rsid w:val="00A77D6D"/>
    <w:rsid w:val="00A804EE"/>
    <w:rsid w:val="00A80BA1"/>
    <w:rsid w:val="00A81655"/>
    <w:rsid w:val="00A81C1B"/>
    <w:rsid w:val="00A81C44"/>
    <w:rsid w:val="00A82549"/>
    <w:rsid w:val="00A82577"/>
    <w:rsid w:val="00A82A5D"/>
    <w:rsid w:val="00A82FCB"/>
    <w:rsid w:val="00A8307A"/>
    <w:rsid w:val="00A833AC"/>
    <w:rsid w:val="00A83659"/>
    <w:rsid w:val="00A83694"/>
    <w:rsid w:val="00A83724"/>
    <w:rsid w:val="00A838DC"/>
    <w:rsid w:val="00A83E4E"/>
    <w:rsid w:val="00A8411E"/>
    <w:rsid w:val="00A84227"/>
    <w:rsid w:val="00A84D9B"/>
    <w:rsid w:val="00A853A5"/>
    <w:rsid w:val="00A8542A"/>
    <w:rsid w:val="00A861B3"/>
    <w:rsid w:val="00A86709"/>
    <w:rsid w:val="00A86CC8"/>
    <w:rsid w:val="00A86F61"/>
    <w:rsid w:val="00A87124"/>
    <w:rsid w:val="00A87197"/>
    <w:rsid w:val="00A87221"/>
    <w:rsid w:val="00A9004B"/>
    <w:rsid w:val="00A9022E"/>
    <w:rsid w:val="00A902F4"/>
    <w:rsid w:val="00A91150"/>
    <w:rsid w:val="00A91212"/>
    <w:rsid w:val="00A912DD"/>
    <w:rsid w:val="00A915FC"/>
    <w:rsid w:val="00A916AC"/>
    <w:rsid w:val="00A91D7F"/>
    <w:rsid w:val="00A92984"/>
    <w:rsid w:val="00A929F7"/>
    <w:rsid w:val="00A92BB9"/>
    <w:rsid w:val="00A93127"/>
    <w:rsid w:val="00A932DB"/>
    <w:rsid w:val="00A9378E"/>
    <w:rsid w:val="00A93BB8"/>
    <w:rsid w:val="00A9428C"/>
    <w:rsid w:val="00A942CE"/>
    <w:rsid w:val="00A9461E"/>
    <w:rsid w:val="00A946EE"/>
    <w:rsid w:val="00A95538"/>
    <w:rsid w:val="00A9596A"/>
    <w:rsid w:val="00A959B0"/>
    <w:rsid w:val="00A95C07"/>
    <w:rsid w:val="00A95CC6"/>
    <w:rsid w:val="00A96060"/>
    <w:rsid w:val="00A96333"/>
    <w:rsid w:val="00A968F0"/>
    <w:rsid w:val="00A97601"/>
    <w:rsid w:val="00A97E57"/>
    <w:rsid w:val="00AA065E"/>
    <w:rsid w:val="00AA0697"/>
    <w:rsid w:val="00AA08BA"/>
    <w:rsid w:val="00AA0D5C"/>
    <w:rsid w:val="00AA121F"/>
    <w:rsid w:val="00AA23E8"/>
    <w:rsid w:val="00AA273F"/>
    <w:rsid w:val="00AA27DE"/>
    <w:rsid w:val="00AA27EF"/>
    <w:rsid w:val="00AA314E"/>
    <w:rsid w:val="00AA3C34"/>
    <w:rsid w:val="00AA3D5D"/>
    <w:rsid w:val="00AA4087"/>
    <w:rsid w:val="00AA4321"/>
    <w:rsid w:val="00AA4675"/>
    <w:rsid w:val="00AA501D"/>
    <w:rsid w:val="00AA550C"/>
    <w:rsid w:val="00AA573B"/>
    <w:rsid w:val="00AA582E"/>
    <w:rsid w:val="00AA5BCD"/>
    <w:rsid w:val="00AA5EC8"/>
    <w:rsid w:val="00AA6585"/>
    <w:rsid w:val="00AA66B9"/>
    <w:rsid w:val="00AA6C92"/>
    <w:rsid w:val="00AA6E77"/>
    <w:rsid w:val="00AA74E7"/>
    <w:rsid w:val="00AA7BE4"/>
    <w:rsid w:val="00AA7C95"/>
    <w:rsid w:val="00AB04F1"/>
    <w:rsid w:val="00AB050F"/>
    <w:rsid w:val="00AB05AF"/>
    <w:rsid w:val="00AB0ED2"/>
    <w:rsid w:val="00AB106D"/>
    <w:rsid w:val="00AB122F"/>
    <w:rsid w:val="00AB15D8"/>
    <w:rsid w:val="00AB1ACB"/>
    <w:rsid w:val="00AB1B9C"/>
    <w:rsid w:val="00AB2519"/>
    <w:rsid w:val="00AB30EA"/>
    <w:rsid w:val="00AB377A"/>
    <w:rsid w:val="00AB4118"/>
    <w:rsid w:val="00AB46AC"/>
    <w:rsid w:val="00AB49EB"/>
    <w:rsid w:val="00AB4DFA"/>
    <w:rsid w:val="00AB5080"/>
    <w:rsid w:val="00AB5380"/>
    <w:rsid w:val="00AB5868"/>
    <w:rsid w:val="00AB5978"/>
    <w:rsid w:val="00AB5AAC"/>
    <w:rsid w:val="00AB5BB3"/>
    <w:rsid w:val="00AB64C3"/>
    <w:rsid w:val="00AB6658"/>
    <w:rsid w:val="00AB6CEA"/>
    <w:rsid w:val="00AB6E6B"/>
    <w:rsid w:val="00AB7479"/>
    <w:rsid w:val="00AB783A"/>
    <w:rsid w:val="00AB7E3E"/>
    <w:rsid w:val="00AC0E67"/>
    <w:rsid w:val="00AC149C"/>
    <w:rsid w:val="00AC14E5"/>
    <w:rsid w:val="00AC152B"/>
    <w:rsid w:val="00AC1ACF"/>
    <w:rsid w:val="00AC1AD5"/>
    <w:rsid w:val="00AC1C8B"/>
    <w:rsid w:val="00AC1EEE"/>
    <w:rsid w:val="00AC2B47"/>
    <w:rsid w:val="00AC3425"/>
    <w:rsid w:val="00AC38EC"/>
    <w:rsid w:val="00AC3CB4"/>
    <w:rsid w:val="00AC4025"/>
    <w:rsid w:val="00AC4049"/>
    <w:rsid w:val="00AC4301"/>
    <w:rsid w:val="00AC4747"/>
    <w:rsid w:val="00AC4C33"/>
    <w:rsid w:val="00AC4C6F"/>
    <w:rsid w:val="00AC51E4"/>
    <w:rsid w:val="00AC54E9"/>
    <w:rsid w:val="00AC563E"/>
    <w:rsid w:val="00AC5868"/>
    <w:rsid w:val="00AC5AE9"/>
    <w:rsid w:val="00AC5E04"/>
    <w:rsid w:val="00AC5EA1"/>
    <w:rsid w:val="00AC6979"/>
    <w:rsid w:val="00AC6B90"/>
    <w:rsid w:val="00AD053D"/>
    <w:rsid w:val="00AD06D9"/>
    <w:rsid w:val="00AD078D"/>
    <w:rsid w:val="00AD0833"/>
    <w:rsid w:val="00AD0A27"/>
    <w:rsid w:val="00AD0D24"/>
    <w:rsid w:val="00AD1418"/>
    <w:rsid w:val="00AD18B1"/>
    <w:rsid w:val="00AD211E"/>
    <w:rsid w:val="00AD22A8"/>
    <w:rsid w:val="00AD2DB8"/>
    <w:rsid w:val="00AD2EC8"/>
    <w:rsid w:val="00AD32F0"/>
    <w:rsid w:val="00AD358D"/>
    <w:rsid w:val="00AD3B49"/>
    <w:rsid w:val="00AD3BB7"/>
    <w:rsid w:val="00AD4903"/>
    <w:rsid w:val="00AD4AFB"/>
    <w:rsid w:val="00AD4D95"/>
    <w:rsid w:val="00AD5919"/>
    <w:rsid w:val="00AD5C4E"/>
    <w:rsid w:val="00AD6EEC"/>
    <w:rsid w:val="00AD7C8C"/>
    <w:rsid w:val="00AD7EAB"/>
    <w:rsid w:val="00AE00E3"/>
    <w:rsid w:val="00AE03B2"/>
    <w:rsid w:val="00AE0644"/>
    <w:rsid w:val="00AE0735"/>
    <w:rsid w:val="00AE091A"/>
    <w:rsid w:val="00AE09D1"/>
    <w:rsid w:val="00AE0A83"/>
    <w:rsid w:val="00AE0C29"/>
    <w:rsid w:val="00AE1491"/>
    <w:rsid w:val="00AE1570"/>
    <w:rsid w:val="00AE164D"/>
    <w:rsid w:val="00AE1767"/>
    <w:rsid w:val="00AE1933"/>
    <w:rsid w:val="00AE1952"/>
    <w:rsid w:val="00AE1E72"/>
    <w:rsid w:val="00AE22E4"/>
    <w:rsid w:val="00AE241A"/>
    <w:rsid w:val="00AE29D6"/>
    <w:rsid w:val="00AE2B6A"/>
    <w:rsid w:val="00AE33CC"/>
    <w:rsid w:val="00AE362C"/>
    <w:rsid w:val="00AE3ED0"/>
    <w:rsid w:val="00AE429C"/>
    <w:rsid w:val="00AE4337"/>
    <w:rsid w:val="00AE4553"/>
    <w:rsid w:val="00AE4B2E"/>
    <w:rsid w:val="00AE4BE1"/>
    <w:rsid w:val="00AE4CF9"/>
    <w:rsid w:val="00AE5246"/>
    <w:rsid w:val="00AE577E"/>
    <w:rsid w:val="00AE5796"/>
    <w:rsid w:val="00AE6379"/>
    <w:rsid w:val="00AE6511"/>
    <w:rsid w:val="00AE67F7"/>
    <w:rsid w:val="00AE6B79"/>
    <w:rsid w:val="00AE7ABD"/>
    <w:rsid w:val="00AE7E57"/>
    <w:rsid w:val="00AE7F8D"/>
    <w:rsid w:val="00AF009B"/>
    <w:rsid w:val="00AF0282"/>
    <w:rsid w:val="00AF09A5"/>
    <w:rsid w:val="00AF113E"/>
    <w:rsid w:val="00AF11B7"/>
    <w:rsid w:val="00AF11E4"/>
    <w:rsid w:val="00AF121A"/>
    <w:rsid w:val="00AF15A8"/>
    <w:rsid w:val="00AF1B9C"/>
    <w:rsid w:val="00AF1BF3"/>
    <w:rsid w:val="00AF1FC4"/>
    <w:rsid w:val="00AF23CD"/>
    <w:rsid w:val="00AF26D4"/>
    <w:rsid w:val="00AF2971"/>
    <w:rsid w:val="00AF2ED6"/>
    <w:rsid w:val="00AF340E"/>
    <w:rsid w:val="00AF3766"/>
    <w:rsid w:val="00AF3988"/>
    <w:rsid w:val="00AF39D0"/>
    <w:rsid w:val="00AF3C95"/>
    <w:rsid w:val="00AF4303"/>
    <w:rsid w:val="00AF435D"/>
    <w:rsid w:val="00AF4698"/>
    <w:rsid w:val="00AF4E43"/>
    <w:rsid w:val="00AF4EE3"/>
    <w:rsid w:val="00AF5448"/>
    <w:rsid w:val="00AF5657"/>
    <w:rsid w:val="00AF6041"/>
    <w:rsid w:val="00AF66A1"/>
    <w:rsid w:val="00AF6B53"/>
    <w:rsid w:val="00AF6D5D"/>
    <w:rsid w:val="00AF6DC9"/>
    <w:rsid w:val="00AF71D0"/>
    <w:rsid w:val="00AF74C0"/>
    <w:rsid w:val="00AF7B28"/>
    <w:rsid w:val="00AF7C75"/>
    <w:rsid w:val="00B00218"/>
    <w:rsid w:val="00B0042F"/>
    <w:rsid w:val="00B01148"/>
    <w:rsid w:val="00B01717"/>
    <w:rsid w:val="00B018E5"/>
    <w:rsid w:val="00B0192F"/>
    <w:rsid w:val="00B01956"/>
    <w:rsid w:val="00B01ABC"/>
    <w:rsid w:val="00B01F68"/>
    <w:rsid w:val="00B02232"/>
    <w:rsid w:val="00B02455"/>
    <w:rsid w:val="00B02477"/>
    <w:rsid w:val="00B024CF"/>
    <w:rsid w:val="00B02822"/>
    <w:rsid w:val="00B02C76"/>
    <w:rsid w:val="00B035CF"/>
    <w:rsid w:val="00B03C48"/>
    <w:rsid w:val="00B04198"/>
    <w:rsid w:val="00B0425B"/>
    <w:rsid w:val="00B043A5"/>
    <w:rsid w:val="00B04616"/>
    <w:rsid w:val="00B04910"/>
    <w:rsid w:val="00B051EF"/>
    <w:rsid w:val="00B0594D"/>
    <w:rsid w:val="00B05A59"/>
    <w:rsid w:val="00B05CB4"/>
    <w:rsid w:val="00B063BB"/>
    <w:rsid w:val="00B072F6"/>
    <w:rsid w:val="00B073AF"/>
    <w:rsid w:val="00B07A87"/>
    <w:rsid w:val="00B07AA9"/>
    <w:rsid w:val="00B07BD9"/>
    <w:rsid w:val="00B07E4F"/>
    <w:rsid w:val="00B10171"/>
    <w:rsid w:val="00B10625"/>
    <w:rsid w:val="00B10AB7"/>
    <w:rsid w:val="00B116B3"/>
    <w:rsid w:val="00B1188F"/>
    <w:rsid w:val="00B118A2"/>
    <w:rsid w:val="00B12272"/>
    <w:rsid w:val="00B12C11"/>
    <w:rsid w:val="00B12D64"/>
    <w:rsid w:val="00B1349A"/>
    <w:rsid w:val="00B13F13"/>
    <w:rsid w:val="00B13F93"/>
    <w:rsid w:val="00B149A0"/>
    <w:rsid w:val="00B14ADD"/>
    <w:rsid w:val="00B15115"/>
    <w:rsid w:val="00B151E8"/>
    <w:rsid w:val="00B1539E"/>
    <w:rsid w:val="00B15A59"/>
    <w:rsid w:val="00B15ABC"/>
    <w:rsid w:val="00B15AFB"/>
    <w:rsid w:val="00B15DD7"/>
    <w:rsid w:val="00B15F2A"/>
    <w:rsid w:val="00B15FA1"/>
    <w:rsid w:val="00B167F0"/>
    <w:rsid w:val="00B16B19"/>
    <w:rsid w:val="00B17A94"/>
    <w:rsid w:val="00B2000B"/>
    <w:rsid w:val="00B2000F"/>
    <w:rsid w:val="00B20257"/>
    <w:rsid w:val="00B2084A"/>
    <w:rsid w:val="00B20BE8"/>
    <w:rsid w:val="00B21144"/>
    <w:rsid w:val="00B215ED"/>
    <w:rsid w:val="00B220DB"/>
    <w:rsid w:val="00B2227F"/>
    <w:rsid w:val="00B22823"/>
    <w:rsid w:val="00B23BD5"/>
    <w:rsid w:val="00B2418D"/>
    <w:rsid w:val="00B2503E"/>
    <w:rsid w:val="00B250C1"/>
    <w:rsid w:val="00B25143"/>
    <w:rsid w:val="00B25446"/>
    <w:rsid w:val="00B25A21"/>
    <w:rsid w:val="00B25A24"/>
    <w:rsid w:val="00B25D22"/>
    <w:rsid w:val="00B25DBE"/>
    <w:rsid w:val="00B262B1"/>
    <w:rsid w:val="00B2634E"/>
    <w:rsid w:val="00B26920"/>
    <w:rsid w:val="00B26982"/>
    <w:rsid w:val="00B27093"/>
    <w:rsid w:val="00B279D3"/>
    <w:rsid w:val="00B310BB"/>
    <w:rsid w:val="00B3234F"/>
    <w:rsid w:val="00B3274D"/>
    <w:rsid w:val="00B32A51"/>
    <w:rsid w:val="00B32A56"/>
    <w:rsid w:val="00B32EF6"/>
    <w:rsid w:val="00B33AF2"/>
    <w:rsid w:val="00B3405D"/>
    <w:rsid w:val="00B34336"/>
    <w:rsid w:val="00B34900"/>
    <w:rsid w:val="00B34A63"/>
    <w:rsid w:val="00B34C29"/>
    <w:rsid w:val="00B34CEF"/>
    <w:rsid w:val="00B35C74"/>
    <w:rsid w:val="00B36956"/>
    <w:rsid w:val="00B36C2F"/>
    <w:rsid w:val="00B36DEE"/>
    <w:rsid w:val="00B37477"/>
    <w:rsid w:val="00B374ED"/>
    <w:rsid w:val="00B37DFA"/>
    <w:rsid w:val="00B40083"/>
    <w:rsid w:val="00B4014A"/>
    <w:rsid w:val="00B404D6"/>
    <w:rsid w:val="00B40956"/>
    <w:rsid w:val="00B40D86"/>
    <w:rsid w:val="00B40DAF"/>
    <w:rsid w:val="00B40DD1"/>
    <w:rsid w:val="00B41D1F"/>
    <w:rsid w:val="00B42204"/>
    <w:rsid w:val="00B426A6"/>
    <w:rsid w:val="00B42A38"/>
    <w:rsid w:val="00B42A64"/>
    <w:rsid w:val="00B42CC7"/>
    <w:rsid w:val="00B42CF7"/>
    <w:rsid w:val="00B42F77"/>
    <w:rsid w:val="00B42FC9"/>
    <w:rsid w:val="00B43439"/>
    <w:rsid w:val="00B434E4"/>
    <w:rsid w:val="00B43BCC"/>
    <w:rsid w:val="00B43D69"/>
    <w:rsid w:val="00B43E86"/>
    <w:rsid w:val="00B43EED"/>
    <w:rsid w:val="00B44486"/>
    <w:rsid w:val="00B449D3"/>
    <w:rsid w:val="00B451B6"/>
    <w:rsid w:val="00B453B0"/>
    <w:rsid w:val="00B45567"/>
    <w:rsid w:val="00B45581"/>
    <w:rsid w:val="00B461D4"/>
    <w:rsid w:val="00B4622A"/>
    <w:rsid w:val="00B46646"/>
    <w:rsid w:val="00B46B86"/>
    <w:rsid w:val="00B4702E"/>
    <w:rsid w:val="00B47738"/>
    <w:rsid w:val="00B479C3"/>
    <w:rsid w:val="00B47C16"/>
    <w:rsid w:val="00B502F2"/>
    <w:rsid w:val="00B50426"/>
    <w:rsid w:val="00B504F0"/>
    <w:rsid w:val="00B50967"/>
    <w:rsid w:val="00B50A7D"/>
    <w:rsid w:val="00B50FE0"/>
    <w:rsid w:val="00B51096"/>
    <w:rsid w:val="00B51C12"/>
    <w:rsid w:val="00B51EA5"/>
    <w:rsid w:val="00B51F09"/>
    <w:rsid w:val="00B51FE8"/>
    <w:rsid w:val="00B524E1"/>
    <w:rsid w:val="00B52906"/>
    <w:rsid w:val="00B52ACD"/>
    <w:rsid w:val="00B52B2B"/>
    <w:rsid w:val="00B52BE8"/>
    <w:rsid w:val="00B52C3E"/>
    <w:rsid w:val="00B531AC"/>
    <w:rsid w:val="00B5339E"/>
    <w:rsid w:val="00B53DC8"/>
    <w:rsid w:val="00B549C8"/>
    <w:rsid w:val="00B54A64"/>
    <w:rsid w:val="00B54B8A"/>
    <w:rsid w:val="00B54C62"/>
    <w:rsid w:val="00B54D44"/>
    <w:rsid w:val="00B5529E"/>
    <w:rsid w:val="00B554DB"/>
    <w:rsid w:val="00B560C1"/>
    <w:rsid w:val="00B56191"/>
    <w:rsid w:val="00B56317"/>
    <w:rsid w:val="00B563B6"/>
    <w:rsid w:val="00B56D1D"/>
    <w:rsid w:val="00B57BD2"/>
    <w:rsid w:val="00B57CF2"/>
    <w:rsid w:val="00B57D0D"/>
    <w:rsid w:val="00B57D13"/>
    <w:rsid w:val="00B57F70"/>
    <w:rsid w:val="00B60675"/>
    <w:rsid w:val="00B6080B"/>
    <w:rsid w:val="00B60DB6"/>
    <w:rsid w:val="00B611B1"/>
    <w:rsid w:val="00B615EF"/>
    <w:rsid w:val="00B617F6"/>
    <w:rsid w:val="00B61845"/>
    <w:rsid w:val="00B61913"/>
    <w:rsid w:val="00B61F44"/>
    <w:rsid w:val="00B61F63"/>
    <w:rsid w:val="00B62075"/>
    <w:rsid w:val="00B6232B"/>
    <w:rsid w:val="00B6237D"/>
    <w:rsid w:val="00B62943"/>
    <w:rsid w:val="00B62B42"/>
    <w:rsid w:val="00B62F1E"/>
    <w:rsid w:val="00B63556"/>
    <w:rsid w:val="00B63D7F"/>
    <w:rsid w:val="00B64432"/>
    <w:rsid w:val="00B64F32"/>
    <w:rsid w:val="00B65102"/>
    <w:rsid w:val="00B6511A"/>
    <w:rsid w:val="00B65BDD"/>
    <w:rsid w:val="00B66790"/>
    <w:rsid w:val="00B671D4"/>
    <w:rsid w:val="00B7017F"/>
    <w:rsid w:val="00B708D9"/>
    <w:rsid w:val="00B70DF4"/>
    <w:rsid w:val="00B71221"/>
    <w:rsid w:val="00B7129F"/>
    <w:rsid w:val="00B71B2A"/>
    <w:rsid w:val="00B71C5F"/>
    <w:rsid w:val="00B72D73"/>
    <w:rsid w:val="00B737C0"/>
    <w:rsid w:val="00B73B1B"/>
    <w:rsid w:val="00B7406F"/>
    <w:rsid w:val="00B741BA"/>
    <w:rsid w:val="00B746CC"/>
    <w:rsid w:val="00B74747"/>
    <w:rsid w:val="00B74991"/>
    <w:rsid w:val="00B75272"/>
    <w:rsid w:val="00B75C2F"/>
    <w:rsid w:val="00B75D29"/>
    <w:rsid w:val="00B7676C"/>
    <w:rsid w:val="00B76E06"/>
    <w:rsid w:val="00B76E12"/>
    <w:rsid w:val="00B7704C"/>
    <w:rsid w:val="00B77971"/>
    <w:rsid w:val="00B80691"/>
    <w:rsid w:val="00B807AA"/>
    <w:rsid w:val="00B80CA2"/>
    <w:rsid w:val="00B80EFD"/>
    <w:rsid w:val="00B8125B"/>
    <w:rsid w:val="00B815A7"/>
    <w:rsid w:val="00B8171C"/>
    <w:rsid w:val="00B81727"/>
    <w:rsid w:val="00B817CF"/>
    <w:rsid w:val="00B8196C"/>
    <w:rsid w:val="00B82157"/>
    <w:rsid w:val="00B8215B"/>
    <w:rsid w:val="00B825C8"/>
    <w:rsid w:val="00B82637"/>
    <w:rsid w:val="00B8263B"/>
    <w:rsid w:val="00B82687"/>
    <w:rsid w:val="00B8322F"/>
    <w:rsid w:val="00B83234"/>
    <w:rsid w:val="00B832D1"/>
    <w:rsid w:val="00B83678"/>
    <w:rsid w:val="00B83731"/>
    <w:rsid w:val="00B83935"/>
    <w:rsid w:val="00B83F6C"/>
    <w:rsid w:val="00B84541"/>
    <w:rsid w:val="00B846A8"/>
    <w:rsid w:val="00B848CA"/>
    <w:rsid w:val="00B84E70"/>
    <w:rsid w:val="00B853CF"/>
    <w:rsid w:val="00B85441"/>
    <w:rsid w:val="00B85656"/>
    <w:rsid w:val="00B856AF"/>
    <w:rsid w:val="00B858D6"/>
    <w:rsid w:val="00B86266"/>
    <w:rsid w:val="00B867F7"/>
    <w:rsid w:val="00B869F8"/>
    <w:rsid w:val="00B86AAB"/>
    <w:rsid w:val="00B871A7"/>
    <w:rsid w:val="00B8723B"/>
    <w:rsid w:val="00B876DA"/>
    <w:rsid w:val="00B8774F"/>
    <w:rsid w:val="00B901D0"/>
    <w:rsid w:val="00B90733"/>
    <w:rsid w:val="00B90A3F"/>
    <w:rsid w:val="00B913F8"/>
    <w:rsid w:val="00B917C3"/>
    <w:rsid w:val="00B91C77"/>
    <w:rsid w:val="00B91D82"/>
    <w:rsid w:val="00B91E16"/>
    <w:rsid w:val="00B91F42"/>
    <w:rsid w:val="00B9209A"/>
    <w:rsid w:val="00B9220F"/>
    <w:rsid w:val="00B9249E"/>
    <w:rsid w:val="00B92D77"/>
    <w:rsid w:val="00B93B3D"/>
    <w:rsid w:val="00B93CFD"/>
    <w:rsid w:val="00B94E0B"/>
    <w:rsid w:val="00B94EC4"/>
    <w:rsid w:val="00B94EFA"/>
    <w:rsid w:val="00B95350"/>
    <w:rsid w:val="00B9537F"/>
    <w:rsid w:val="00B95E68"/>
    <w:rsid w:val="00B9616A"/>
    <w:rsid w:val="00B963D9"/>
    <w:rsid w:val="00B965AE"/>
    <w:rsid w:val="00B96A8E"/>
    <w:rsid w:val="00B96E31"/>
    <w:rsid w:val="00B977AB"/>
    <w:rsid w:val="00B97956"/>
    <w:rsid w:val="00BA024F"/>
    <w:rsid w:val="00BA0481"/>
    <w:rsid w:val="00BA1125"/>
    <w:rsid w:val="00BA1531"/>
    <w:rsid w:val="00BA17DF"/>
    <w:rsid w:val="00BA185D"/>
    <w:rsid w:val="00BA1FC2"/>
    <w:rsid w:val="00BA2324"/>
    <w:rsid w:val="00BA2D8E"/>
    <w:rsid w:val="00BA2E01"/>
    <w:rsid w:val="00BA2E5B"/>
    <w:rsid w:val="00BA32EC"/>
    <w:rsid w:val="00BA3758"/>
    <w:rsid w:val="00BA37E9"/>
    <w:rsid w:val="00BA38AD"/>
    <w:rsid w:val="00BA39F5"/>
    <w:rsid w:val="00BA3A2A"/>
    <w:rsid w:val="00BA3A84"/>
    <w:rsid w:val="00BA3E5F"/>
    <w:rsid w:val="00BA434C"/>
    <w:rsid w:val="00BA4452"/>
    <w:rsid w:val="00BA45A6"/>
    <w:rsid w:val="00BA47F4"/>
    <w:rsid w:val="00BA5257"/>
    <w:rsid w:val="00BA5A71"/>
    <w:rsid w:val="00BA69A9"/>
    <w:rsid w:val="00BA6BB7"/>
    <w:rsid w:val="00BA702B"/>
    <w:rsid w:val="00BA7218"/>
    <w:rsid w:val="00BA7374"/>
    <w:rsid w:val="00BA77BC"/>
    <w:rsid w:val="00BA7B81"/>
    <w:rsid w:val="00BB0551"/>
    <w:rsid w:val="00BB05B0"/>
    <w:rsid w:val="00BB07EC"/>
    <w:rsid w:val="00BB0D17"/>
    <w:rsid w:val="00BB1047"/>
    <w:rsid w:val="00BB138C"/>
    <w:rsid w:val="00BB1593"/>
    <w:rsid w:val="00BB1671"/>
    <w:rsid w:val="00BB17DE"/>
    <w:rsid w:val="00BB197A"/>
    <w:rsid w:val="00BB1C64"/>
    <w:rsid w:val="00BB1E87"/>
    <w:rsid w:val="00BB203F"/>
    <w:rsid w:val="00BB2987"/>
    <w:rsid w:val="00BB2DC8"/>
    <w:rsid w:val="00BB3A4A"/>
    <w:rsid w:val="00BB408C"/>
    <w:rsid w:val="00BB4133"/>
    <w:rsid w:val="00BB4540"/>
    <w:rsid w:val="00BB477F"/>
    <w:rsid w:val="00BB4D2D"/>
    <w:rsid w:val="00BB55FF"/>
    <w:rsid w:val="00BB581C"/>
    <w:rsid w:val="00BB5B13"/>
    <w:rsid w:val="00BB5B6B"/>
    <w:rsid w:val="00BB61A3"/>
    <w:rsid w:val="00BB6293"/>
    <w:rsid w:val="00BB646C"/>
    <w:rsid w:val="00BB678D"/>
    <w:rsid w:val="00BB6BDD"/>
    <w:rsid w:val="00BB710C"/>
    <w:rsid w:val="00BB7E7C"/>
    <w:rsid w:val="00BB7F38"/>
    <w:rsid w:val="00BC0351"/>
    <w:rsid w:val="00BC04CB"/>
    <w:rsid w:val="00BC050F"/>
    <w:rsid w:val="00BC0E34"/>
    <w:rsid w:val="00BC0E62"/>
    <w:rsid w:val="00BC1499"/>
    <w:rsid w:val="00BC151D"/>
    <w:rsid w:val="00BC1D00"/>
    <w:rsid w:val="00BC1D59"/>
    <w:rsid w:val="00BC237D"/>
    <w:rsid w:val="00BC257D"/>
    <w:rsid w:val="00BC2895"/>
    <w:rsid w:val="00BC2D3B"/>
    <w:rsid w:val="00BC2DE6"/>
    <w:rsid w:val="00BC3026"/>
    <w:rsid w:val="00BC3FEA"/>
    <w:rsid w:val="00BC4303"/>
    <w:rsid w:val="00BC4D2B"/>
    <w:rsid w:val="00BC4F3D"/>
    <w:rsid w:val="00BC561A"/>
    <w:rsid w:val="00BC5635"/>
    <w:rsid w:val="00BC5BAE"/>
    <w:rsid w:val="00BC5C51"/>
    <w:rsid w:val="00BC5D24"/>
    <w:rsid w:val="00BC5DB6"/>
    <w:rsid w:val="00BC5EDA"/>
    <w:rsid w:val="00BC5FCB"/>
    <w:rsid w:val="00BC6188"/>
    <w:rsid w:val="00BC62CE"/>
    <w:rsid w:val="00BC6825"/>
    <w:rsid w:val="00BC68C0"/>
    <w:rsid w:val="00BC7F0A"/>
    <w:rsid w:val="00BD06A4"/>
    <w:rsid w:val="00BD08E2"/>
    <w:rsid w:val="00BD1045"/>
    <w:rsid w:val="00BD1637"/>
    <w:rsid w:val="00BD19B0"/>
    <w:rsid w:val="00BD1ABA"/>
    <w:rsid w:val="00BD1AFB"/>
    <w:rsid w:val="00BD1AFC"/>
    <w:rsid w:val="00BD2394"/>
    <w:rsid w:val="00BD276F"/>
    <w:rsid w:val="00BD2E54"/>
    <w:rsid w:val="00BD2E78"/>
    <w:rsid w:val="00BD327E"/>
    <w:rsid w:val="00BD331C"/>
    <w:rsid w:val="00BD355D"/>
    <w:rsid w:val="00BD3D03"/>
    <w:rsid w:val="00BD4056"/>
    <w:rsid w:val="00BD4137"/>
    <w:rsid w:val="00BD44AB"/>
    <w:rsid w:val="00BD477C"/>
    <w:rsid w:val="00BD48D8"/>
    <w:rsid w:val="00BD4A6C"/>
    <w:rsid w:val="00BD4D97"/>
    <w:rsid w:val="00BD529F"/>
    <w:rsid w:val="00BD61C4"/>
    <w:rsid w:val="00BD6221"/>
    <w:rsid w:val="00BD6441"/>
    <w:rsid w:val="00BD663B"/>
    <w:rsid w:val="00BD7C47"/>
    <w:rsid w:val="00BD7E65"/>
    <w:rsid w:val="00BD7F3A"/>
    <w:rsid w:val="00BE00B4"/>
    <w:rsid w:val="00BE02B6"/>
    <w:rsid w:val="00BE0313"/>
    <w:rsid w:val="00BE06BC"/>
    <w:rsid w:val="00BE07A2"/>
    <w:rsid w:val="00BE0987"/>
    <w:rsid w:val="00BE0C29"/>
    <w:rsid w:val="00BE0C3F"/>
    <w:rsid w:val="00BE0FED"/>
    <w:rsid w:val="00BE1146"/>
    <w:rsid w:val="00BE11F1"/>
    <w:rsid w:val="00BE1476"/>
    <w:rsid w:val="00BE1952"/>
    <w:rsid w:val="00BE1A36"/>
    <w:rsid w:val="00BE21BB"/>
    <w:rsid w:val="00BE2302"/>
    <w:rsid w:val="00BE2CEE"/>
    <w:rsid w:val="00BE2D35"/>
    <w:rsid w:val="00BE2ED1"/>
    <w:rsid w:val="00BE3307"/>
    <w:rsid w:val="00BE3480"/>
    <w:rsid w:val="00BE35C6"/>
    <w:rsid w:val="00BE3829"/>
    <w:rsid w:val="00BE38C3"/>
    <w:rsid w:val="00BE391C"/>
    <w:rsid w:val="00BE3CE6"/>
    <w:rsid w:val="00BE3F13"/>
    <w:rsid w:val="00BE4AC3"/>
    <w:rsid w:val="00BE500F"/>
    <w:rsid w:val="00BE535F"/>
    <w:rsid w:val="00BE540F"/>
    <w:rsid w:val="00BE59D8"/>
    <w:rsid w:val="00BE607A"/>
    <w:rsid w:val="00BE6229"/>
    <w:rsid w:val="00BE63A7"/>
    <w:rsid w:val="00BE6C01"/>
    <w:rsid w:val="00BE7705"/>
    <w:rsid w:val="00BE78A8"/>
    <w:rsid w:val="00BE7A15"/>
    <w:rsid w:val="00BE7AEB"/>
    <w:rsid w:val="00BF0338"/>
    <w:rsid w:val="00BF051A"/>
    <w:rsid w:val="00BF0776"/>
    <w:rsid w:val="00BF07EE"/>
    <w:rsid w:val="00BF087E"/>
    <w:rsid w:val="00BF08A8"/>
    <w:rsid w:val="00BF0DCC"/>
    <w:rsid w:val="00BF118E"/>
    <w:rsid w:val="00BF1447"/>
    <w:rsid w:val="00BF1B86"/>
    <w:rsid w:val="00BF1F8A"/>
    <w:rsid w:val="00BF23D6"/>
    <w:rsid w:val="00BF2C97"/>
    <w:rsid w:val="00BF2E4E"/>
    <w:rsid w:val="00BF2EA9"/>
    <w:rsid w:val="00BF3FB6"/>
    <w:rsid w:val="00BF4F37"/>
    <w:rsid w:val="00BF4F83"/>
    <w:rsid w:val="00BF4FFA"/>
    <w:rsid w:val="00BF50D9"/>
    <w:rsid w:val="00BF538B"/>
    <w:rsid w:val="00BF5BC1"/>
    <w:rsid w:val="00BF60A7"/>
    <w:rsid w:val="00BF68C3"/>
    <w:rsid w:val="00BF6FD6"/>
    <w:rsid w:val="00BF75A9"/>
    <w:rsid w:val="00BF770B"/>
    <w:rsid w:val="00BF7B59"/>
    <w:rsid w:val="00BF7E59"/>
    <w:rsid w:val="00BF7E70"/>
    <w:rsid w:val="00BF7F3A"/>
    <w:rsid w:val="00C00750"/>
    <w:rsid w:val="00C00C05"/>
    <w:rsid w:val="00C00C10"/>
    <w:rsid w:val="00C0126F"/>
    <w:rsid w:val="00C0187B"/>
    <w:rsid w:val="00C02088"/>
    <w:rsid w:val="00C02184"/>
    <w:rsid w:val="00C032FA"/>
    <w:rsid w:val="00C03318"/>
    <w:rsid w:val="00C0370B"/>
    <w:rsid w:val="00C037D2"/>
    <w:rsid w:val="00C03BCD"/>
    <w:rsid w:val="00C03E79"/>
    <w:rsid w:val="00C03EFC"/>
    <w:rsid w:val="00C0440A"/>
    <w:rsid w:val="00C04540"/>
    <w:rsid w:val="00C0455D"/>
    <w:rsid w:val="00C0478A"/>
    <w:rsid w:val="00C04B74"/>
    <w:rsid w:val="00C0518F"/>
    <w:rsid w:val="00C0571E"/>
    <w:rsid w:val="00C059FD"/>
    <w:rsid w:val="00C0601B"/>
    <w:rsid w:val="00C062A2"/>
    <w:rsid w:val="00C06518"/>
    <w:rsid w:val="00C06A0E"/>
    <w:rsid w:val="00C06C2E"/>
    <w:rsid w:val="00C06DB9"/>
    <w:rsid w:val="00C07008"/>
    <w:rsid w:val="00C07290"/>
    <w:rsid w:val="00C074BA"/>
    <w:rsid w:val="00C07898"/>
    <w:rsid w:val="00C07B09"/>
    <w:rsid w:val="00C105E2"/>
    <w:rsid w:val="00C10776"/>
    <w:rsid w:val="00C107E5"/>
    <w:rsid w:val="00C11127"/>
    <w:rsid w:val="00C11221"/>
    <w:rsid w:val="00C1122E"/>
    <w:rsid w:val="00C115F8"/>
    <w:rsid w:val="00C1186C"/>
    <w:rsid w:val="00C11CF9"/>
    <w:rsid w:val="00C11FC0"/>
    <w:rsid w:val="00C120E8"/>
    <w:rsid w:val="00C1220C"/>
    <w:rsid w:val="00C12274"/>
    <w:rsid w:val="00C12DFC"/>
    <w:rsid w:val="00C13403"/>
    <w:rsid w:val="00C13C5E"/>
    <w:rsid w:val="00C13CC9"/>
    <w:rsid w:val="00C13CEA"/>
    <w:rsid w:val="00C14389"/>
    <w:rsid w:val="00C144E5"/>
    <w:rsid w:val="00C153A8"/>
    <w:rsid w:val="00C1545F"/>
    <w:rsid w:val="00C155B4"/>
    <w:rsid w:val="00C16290"/>
    <w:rsid w:val="00C16606"/>
    <w:rsid w:val="00C16840"/>
    <w:rsid w:val="00C16DAA"/>
    <w:rsid w:val="00C170AD"/>
    <w:rsid w:val="00C17200"/>
    <w:rsid w:val="00C17AFE"/>
    <w:rsid w:val="00C17C24"/>
    <w:rsid w:val="00C17D04"/>
    <w:rsid w:val="00C20109"/>
    <w:rsid w:val="00C201F8"/>
    <w:rsid w:val="00C203E4"/>
    <w:rsid w:val="00C20543"/>
    <w:rsid w:val="00C20B7A"/>
    <w:rsid w:val="00C2134B"/>
    <w:rsid w:val="00C213BF"/>
    <w:rsid w:val="00C2153A"/>
    <w:rsid w:val="00C2178C"/>
    <w:rsid w:val="00C2188F"/>
    <w:rsid w:val="00C21E05"/>
    <w:rsid w:val="00C229F1"/>
    <w:rsid w:val="00C23265"/>
    <w:rsid w:val="00C234B1"/>
    <w:rsid w:val="00C23D88"/>
    <w:rsid w:val="00C2478E"/>
    <w:rsid w:val="00C24BE4"/>
    <w:rsid w:val="00C25A20"/>
    <w:rsid w:val="00C25DD3"/>
    <w:rsid w:val="00C2683D"/>
    <w:rsid w:val="00C27A13"/>
    <w:rsid w:val="00C27A94"/>
    <w:rsid w:val="00C30165"/>
    <w:rsid w:val="00C30AD6"/>
    <w:rsid w:val="00C30B9F"/>
    <w:rsid w:val="00C3105F"/>
    <w:rsid w:val="00C3137C"/>
    <w:rsid w:val="00C3150C"/>
    <w:rsid w:val="00C316BB"/>
    <w:rsid w:val="00C317E8"/>
    <w:rsid w:val="00C3193E"/>
    <w:rsid w:val="00C321D5"/>
    <w:rsid w:val="00C322FA"/>
    <w:rsid w:val="00C325D4"/>
    <w:rsid w:val="00C32E04"/>
    <w:rsid w:val="00C32F7D"/>
    <w:rsid w:val="00C33086"/>
    <w:rsid w:val="00C33462"/>
    <w:rsid w:val="00C33504"/>
    <w:rsid w:val="00C33938"/>
    <w:rsid w:val="00C34334"/>
    <w:rsid w:val="00C3448E"/>
    <w:rsid w:val="00C3460E"/>
    <w:rsid w:val="00C34677"/>
    <w:rsid w:val="00C3469B"/>
    <w:rsid w:val="00C34894"/>
    <w:rsid w:val="00C34AD2"/>
    <w:rsid w:val="00C35117"/>
    <w:rsid w:val="00C353E2"/>
    <w:rsid w:val="00C354C6"/>
    <w:rsid w:val="00C357FD"/>
    <w:rsid w:val="00C35E2A"/>
    <w:rsid w:val="00C36071"/>
    <w:rsid w:val="00C360EF"/>
    <w:rsid w:val="00C363AB"/>
    <w:rsid w:val="00C3650E"/>
    <w:rsid w:val="00C36EC4"/>
    <w:rsid w:val="00C370CF"/>
    <w:rsid w:val="00C37304"/>
    <w:rsid w:val="00C376FA"/>
    <w:rsid w:val="00C37ED5"/>
    <w:rsid w:val="00C4049F"/>
    <w:rsid w:val="00C40983"/>
    <w:rsid w:val="00C40ADB"/>
    <w:rsid w:val="00C40EBA"/>
    <w:rsid w:val="00C41766"/>
    <w:rsid w:val="00C417EE"/>
    <w:rsid w:val="00C41831"/>
    <w:rsid w:val="00C41A3A"/>
    <w:rsid w:val="00C41A9F"/>
    <w:rsid w:val="00C41C1B"/>
    <w:rsid w:val="00C41D66"/>
    <w:rsid w:val="00C42081"/>
    <w:rsid w:val="00C427BA"/>
    <w:rsid w:val="00C42D62"/>
    <w:rsid w:val="00C4338B"/>
    <w:rsid w:val="00C43C77"/>
    <w:rsid w:val="00C44179"/>
    <w:rsid w:val="00C44BEA"/>
    <w:rsid w:val="00C44C0C"/>
    <w:rsid w:val="00C4507B"/>
    <w:rsid w:val="00C45313"/>
    <w:rsid w:val="00C45D6A"/>
    <w:rsid w:val="00C45F84"/>
    <w:rsid w:val="00C45F9B"/>
    <w:rsid w:val="00C46233"/>
    <w:rsid w:val="00C46BAC"/>
    <w:rsid w:val="00C47170"/>
    <w:rsid w:val="00C47345"/>
    <w:rsid w:val="00C47970"/>
    <w:rsid w:val="00C47CCD"/>
    <w:rsid w:val="00C47FAA"/>
    <w:rsid w:val="00C47FD0"/>
    <w:rsid w:val="00C503AD"/>
    <w:rsid w:val="00C50EFD"/>
    <w:rsid w:val="00C51027"/>
    <w:rsid w:val="00C51675"/>
    <w:rsid w:val="00C51B6A"/>
    <w:rsid w:val="00C51E05"/>
    <w:rsid w:val="00C5254F"/>
    <w:rsid w:val="00C52714"/>
    <w:rsid w:val="00C52AEA"/>
    <w:rsid w:val="00C52B47"/>
    <w:rsid w:val="00C52D32"/>
    <w:rsid w:val="00C53355"/>
    <w:rsid w:val="00C5360C"/>
    <w:rsid w:val="00C53BBD"/>
    <w:rsid w:val="00C53E19"/>
    <w:rsid w:val="00C54145"/>
    <w:rsid w:val="00C5464B"/>
    <w:rsid w:val="00C54746"/>
    <w:rsid w:val="00C54C83"/>
    <w:rsid w:val="00C54DF0"/>
    <w:rsid w:val="00C54E1D"/>
    <w:rsid w:val="00C55542"/>
    <w:rsid w:val="00C55654"/>
    <w:rsid w:val="00C55A3A"/>
    <w:rsid w:val="00C55FB8"/>
    <w:rsid w:val="00C5617C"/>
    <w:rsid w:val="00C565D3"/>
    <w:rsid w:val="00C571AE"/>
    <w:rsid w:val="00C573C6"/>
    <w:rsid w:val="00C57BC7"/>
    <w:rsid w:val="00C57DBB"/>
    <w:rsid w:val="00C6028E"/>
    <w:rsid w:val="00C60398"/>
    <w:rsid w:val="00C60873"/>
    <w:rsid w:val="00C60C04"/>
    <w:rsid w:val="00C60EA8"/>
    <w:rsid w:val="00C6138E"/>
    <w:rsid w:val="00C6163B"/>
    <w:rsid w:val="00C6193D"/>
    <w:rsid w:val="00C61A64"/>
    <w:rsid w:val="00C61BEB"/>
    <w:rsid w:val="00C6228A"/>
    <w:rsid w:val="00C62629"/>
    <w:rsid w:val="00C62DA1"/>
    <w:rsid w:val="00C62F74"/>
    <w:rsid w:val="00C63CC6"/>
    <w:rsid w:val="00C642DD"/>
    <w:rsid w:val="00C648C7"/>
    <w:rsid w:val="00C649E7"/>
    <w:rsid w:val="00C652BC"/>
    <w:rsid w:val="00C6599B"/>
    <w:rsid w:val="00C65CF0"/>
    <w:rsid w:val="00C65E4D"/>
    <w:rsid w:val="00C66A0F"/>
    <w:rsid w:val="00C66E1A"/>
    <w:rsid w:val="00C670B6"/>
    <w:rsid w:val="00C67621"/>
    <w:rsid w:val="00C676E0"/>
    <w:rsid w:val="00C67DC9"/>
    <w:rsid w:val="00C67FC3"/>
    <w:rsid w:val="00C7003A"/>
    <w:rsid w:val="00C7004A"/>
    <w:rsid w:val="00C704D3"/>
    <w:rsid w:val="00C7065D"/>
    <w:rsid w:val="00C707FB"/>
    <w:rsid w:val="00C7080B"/>
    <w:rsid w:val="00C715DA"/>
    <w:rsid w:val="00C71F30"/>
    <w:rsid w:val="00C71FBF"/>
    <w:rsid w:val="00C722C3"/>
    <w:rsid w:val="00C722E6"/>
    <w:rsid w:val="00C727C3"/>
    <w:rsid w:val="00C72DC3"/>
    <w:rsid w:val="00C730B1"/>
    <w:rsid w:val="00C74AD8"/>
    <w:rsid w:val="00C74CD3"/>
    <w:rsid w:val="00C74E8A"/>
    <w:rsid w:val="00C755EF"/>
    <w:rsid w:val="00C759D5"/>
    <w:rsid w:val="00C760E0"/>
    <w:rsid w:val="00C763C0"/>
    <w:rsid w:val="00C76DCD"/>
    <w:rsid w:val="00C77348"/>
    <w:rsid w:val="00C77EC3"/>
    <w:rsid w:val="00C77FAB"/>
    <w:rsid w:val="00C80A83"/>
    <w:rsid w:val="00C81081"/>
    <w:rsid w:val="00C8109D"/>
    <w:rsid w:val="00C812BC"/>
    <w:rsid w:val="00C81893"/>
    <w:rsid w:val="00C81B72"/>
    <w:rsid w:val="00C81F21"/>
    <w:rsid w:val="00C82006"/>
    <w:rsid w:val="00C821A2"/>
    <w:rsid w:val="00C821B2"/>
    <w:rsid w:val="00C824F3"/>
    <w:rsid w:val="00C825EA"/>
    <w:rsid w:val="00C82CDF"/>
    <w:rsid w:val="00C830D5"/>
    <w:rsid w:val="00C83332"/>
    <w:rsid w:val="00C835A9"/>
    <w:rsid w:val="00C83E68"/>
    <w:rsid w:val="00C841F8"/>
    <w:rsid w:val="00C84594"/>
    <w:rsid w:val="00C84E60"/>
    <w:rsid w:val="00C853E6"/>
    <w:rsid w:val="00C8547A"/>
    <w:rsid w:val="00C85977"/>
    <w:rsid w:val="00C85E19"/>
    <w:rsid w:val="00C8641A"/>
    <w:rsid w:val="00C86716"/>
    <w:rsid w:val="00C8672C"/>
    <w:rsid w:val="00C86868"/>
    <w:rsid w:val="00C86FC3"/>
    <w:rsid w:val="00C875E3"/>
    <w:rsid w:val="00C879DF"/>
    <w:rsid w:val="00C87DF5"/>
    <w:rsid w:val="00C87F26"/>
    <w:rsid w:val="00C90185"/>
    <w:rsid w:val="00C90902"/>
    <w:rsid w:val="00C90CDA"/>
    <w:rsid w:val="00C91353"/>
    <w:rsid w:val="00C91365"/>
    <w:rsid w:val="00C9152B"/>
    <w:rsid w:val="00C91680"/>
    <w:rsid w:val="00C91800"/>
    <w:rsid w:val="00C919E5"/>
    <w:rsid w:val="00C91ACC"/>
    <w:rsid w:val="00C91C5A"/>
    <w:rsid w:val="00C91DF2"/>
    <w:rsid w:val="00C91FA1"/>
    <w:rsid w:val="00C92684"/>
    <w:rsid w:val="00C92B9E"/>
    <w:rsid w:val="00C93334"/>
    <w:rsid w:val="00C9373C"/>
    <w:rsid w:val="00C93AB5"/>
    <w:rsid w:val="00C93B74"/>
    <w:rsid w:val="00C93ECC"/>
    <w:rsid w:val="00C9423C"/>
    <w:rsid w:val="00C94A7C"/>
    <w:rsid w:val="00C94BD4"/>
    <w:rsid w:val="00C94C8A"/>
    <w:rsid w:val="00C94CDB"/>
    <w:rsid w:val="00C95441"/>
    <w:rsid w:val="00C95923"/>
    <w:rsid w:val="00C95E00"/>
    <w:rsid w:val="00C95FC3"/>
    <w:rsid w:val="00C96163"/>
    <w:rsid w:val="00C972E7"/>
    <w:rsid w:val="00C97391"/>
    <w:rsid w:val="00C973E1"/>
    <w:rsid w:val="00CA0071"/>
    <w:rsid w:val="00CA0476"/>
    <w:rsid w:val="00CA04B7"/>
    <w:rsid w:val="00CA05EA"/>
    <w:rsid w:val="00CA0774"/>
    <w:rsid w:val="00CA0892"/>
    <w:rsid w:val="00CA0970"/>
    <w:rsid w:val="00CA0FD4"/>
    <w:rsid w:val="00CA1543"/>
    <w:rsid w:val="00CA1793"/>
    <w:rsid w:val="00CA1F55"/>
    <w:rsid w:val="00CA20F8"/>
    <w:rsid w:val="00CA2376"/>
    <w:rsid w:val="00CA26C4"/>
    <w:rsid w:val="00CA29E0"/>
    <w:rsid w:val="00CA3219"/>
    <w:rsid w:val="00CA3530"/>
    <w:rsid w:val="00CA4A8E"/>
    <w:rsid w:val="00CA4D17"/>
    <w:rsid w:val="00CA53A6"/>
    <w:rsid w:val="00CA5E4C"/>
    <w:rsid w:val="00CA64EB"/>
    <w:rsid w:val="00CA689C"/>
    <w:rsid w:val="00CA6953"/>
    <w:rsid w:val="00CA6FE0"/>
    <w:rsid w:val="00CA7058"/>
    <w:rsid w:val="00CA705D"/>
    <w:rsid w:val="00CA710E"/>
    <w:rsid w:val="00CA73FD"/>
    <w:rsid w:val="00CA7DFD"/>
    <w:rsid w:val="00CA7E83"/>
    <w:rsid w:val="00CB08D8"/>
    <w:rsid w:val="00CB0AA4"/>
    <w:rsid w:val="00CB0C5A"/>
    <w:rsid w:val="00CB0FF7"/>
    <w:rsid w:val="00CB13C5"/>
    <w:rsid w:val="00CB1612"/>
    <w:rsid w:val="00CB1950"/>
    <w:rsid w:val="00CB2072"/>
    <w:rsid w:val="00CB336B"/>
    <w:rsid w:val="00CB34BE"/>
    <w:rsid w:val="00CB3EA2"/>
    <w:rsid w:val="00CB414E"/>
    <w:rsid w:val="00CB4703"/>
    <w:rsid w:val="00CB488A"/>
    <w:rsid w:val="00CB4E60"/>
    <w:rsid w:val="00CB51C2"/>
    <w:rsid w:val="00CB521A"/>
    <w:rsid w:val="00CB53B8"/>
    <w:rsid w:val="00CB5784"/>
    <w:rsid w:val="00CB5996"/>
    <w:rsid w:val="00CB6E5B"/>
    <w:rsid w:val="00CB6F79"/>
    <w:rsid w:val="00CB6FDB"/>
    <w:rsid w:val="00CB7070"/>
    <w:rsid w:val="00CB72F8"/>
    <w:rsid w:val="00CB736A"/>
    <w:rsid w:val="00CB7577"/>
    <w:rsid w:val="00CB7E03"/>
    <w:rsid w:val="00CC0301"/>
    <w:rsid w:val="00CC0BBD"/>
    <w:rsid w:val="00CC0FFA"/>
    <w:rsid w:val="00CC13AB"/>
    <w:rsid w:val="00CC13B9"/>
    <w:rsid w:val="00CC19B1"/>
    <w:rsid w:val="00CC1CA5"/>
    <w:rsid w:val="00CC264D"/>
    <w:rsid w:val="00CC28DA"/>
    <w:rsid w:val="00CC29F1"/>
    <w:rsid w:val="00CC30A4"/>
    <w:rsid w:val="00CC33C0"/>
    <w:rsid w:val="00CC3B26"/>
    <w:rsid w:val="00CC3F6C"/>
    <w:rsid w:val="00CC4024"/>
    <w:rsid w:val="00CC440F"/>
    <w:rsid w:val="00CC4475"/>
    <w:rsid w:val="00CC461E"/>
    <w:rsid w:val="00CC4A6F"/>
    <w:rsid w:val="00CC4CB6"/>
    <w:rsid w:val="00CC4F36"/>
    <w:rsid w:val="00CC5874"/>
    <w:rsid w:val="00CC5A9D"/>
    <w:rsid w:val="00CC5F1A"/>
    <w:rsid w:val="00CC5F48"/>
    <w:rsid w:val="00CC5F9F"/>
    <w:rsid w:val="00CC67A2"/>
    <w:rsid w:val="00CC6B82"/>
    <w:rsid w:val="00CC7563"/>
    <w:rsid w:val="00CC784E"/>
    <w:rsid w:val="00CC7FBF"/>
    <w:rsid w:val="00CD06F7"/>
    <w:rsid w:val="00CD08B0"/>
    <w:rsid w:val="00CD093D"/>
    <w:rsid w:val="00CD12D6"/>
    <w:rsid w:val="00CD13C9"/>
    <w:rsid w:val="00CD171D"/>
    <w:rsid w:val="00CD2091"/>
    <w:rsid w:val="00CD2817"/>
    <w:rsid w:val="00CD29B5"/>
    <w:rsid w:val="00CD312C"/>
    <w:rsid w:val="00CD4116"/>
    <w:rsid w:val="00CD4565"/>
    <w:rsid w:val="00CD46AB"/>
    <w:rsid w:val="00CD4796"/>
    <w:rsid w:val="00CD499E"/>
    <w:rsid w:val="00CD59A0"/>
    <w:rsid w:val="00CD59BF"/>
    <w:rsid w:val="00CD5BB0"/>
    <w:rsid w:val="00CD685F"/>
    <w:rsid w:val="00CD6962"/>
    <w:rsid w:val="00CD6C10"/>
    <w:rsid w:val="00CE08E9"/>
    <w:rsid w:val="00CE2327"/>
    <w:rsid w:val="00CE25B7"/>
    <w:rsid w:val="00CE25DE"/>
    <w:rsid w:val="00CE2A90"/>
    <w:rsid w:val="00CE2BEC"/>
    <w:rsid w:val="00CE30DF"/>
    <w:rsid w:val="00CE3629"/>
    <w:rsid w:val="00CE38DD"/>
    <w:rsid w:val="00CE3B2F"/>
    <w:rsid w:val="00CE3D3C"/>
    <w:rsid w:val="00CE4271"/>
    <w:rsid w:val="00CE4691"/>
    <w:rsid w:val="00CE46F0"/>
    <w:rsid w:val="00CE4DB1"/>
    <w:rsid w:val="00CE4F88"/>
    <w:rsid w:val="00CE4FBF"/>
    <w:rsid w:val="00CE5924"/>
    <w:rsid w:val="00CE61ED"/>
    <w:rsid w:val="00CE6417"/>
    <w:rsid w:val="00CE650F"/>
    <w:rsid w:val="00CE6886"/>
    <w:rsid w:val="00CE6BF8"/>
    <w:rsid w:val="00CE7148"/>
    <w:rsid w:val="00CE7471"/>
    <w:rsid w:val="00CE76ED"/>
    <w:rsid w:val="00CE7733"/>
    <w:rsid w:val="00CE783F"/>
    <w:rsid w:val="00CE7CD3"/>
    <w:rsid w:val="00CE7D13"/>
    <w:rsid w:val="00CE7E29"/>
    <w:rsid w:val="00CF03C1"/>
    <w:rsid w:val="00CF115D"/>
    <w:rsid w:val="00CF1C20"/>
    <w:rsid w:val="00CF1FD0"/>
    <w:rsid w:val="00CF2173"/>
    <w:rsid w:val="00CF2672"/>
    <w:rsid w:val="00CF275E"/>
    <w:rsid w:val="00CF2947"/>
    <w:rsid w:val="00CF2A5C"/>
    <w:rsid w:val="00CF35B7"/>
    <w:rsid w:val="00CF3D0E"/>
    <w:rsid w:val="00CF3E47"/>
    <w:rsid w:val="00CF4CBF"/>
    <w:rsid w:val="00CF51C7"/>
    <w:rsid w:val="00CF52CF"/>
    <w:rsid w:val="00CF52F2"/>
    <w:rsid w:val="00CF5958"/>
    <w:rsid w:val="00CF5E5A"/>
    <w:rsid w:val="00CF6316"/>
    <w:rsid w:val="00CF6C8E"/>
    <w:rsid w:val="00CF7001"/>
    <w:rsid w:val="00CF714D"/>
    <w:rsid w:val="00CF735C"/>
    <w:rsid w:val="00CF76BE"/>
    <w:rsid w:val="00CF7900"/>
    <w:rsid w:val="00CF7A5B"/>
    <w:rsid w:val="00CF7BFA"/>
    <w:rsid w:val="00D0058C"/>
    <w:rsid w:val="00D006B1"/>
    <w:rsid w:val="00D0095B"/>
    <w:rsid w:val="00D00A82"/>
    <w:rsid w:val="00D0198D"/>
    <w:rsid w:val="00D01B63"/>
    <w:rsid w:val="00D01C07"/>
    <w:rsid w:val="00D01EB5"/>
    <w:rsid w:val="00D01EB6"/>
    <w:rsid w:val="00D02328"/>
    <w:rsid w:val="00D025A6"/>
    <w:rsid w:val="00D025E8"/>
    <w:rsid w:val="00D02E48"/>
    <w:rsid w:val="00D02EC1"/>
    <w:rsid w:val="00D0444D"/>
    <w:rsid w:val="00D044F3"/>
    <w:rsid w:val="00D05760"/>
    <w:rsid w:val="00D05765"/>
    <w:rsid w:val="00D05ED7"/>
    <w:rsid w:val="00D06254"/>
    <w:rsid w:val="00D0647F"/>
    <w:rsid w:val="00D0660E"/>
    <w:rsid w:val="00D06773"/>
    <w:rsid w:val="00D0688E"/>
    <w:rsid w:val="00D06896"/>
    <w:rsid w:val="00D068C9"/>
    <w:rsid w:val="00D06B36"/>
    <w:rsid w:val="00D071C7"/>
    <w:rsid w:val="00D071F2"/>
    <w:rsid w:val="00D072BC"/>
    <w:rsid w:val="00D076E1"/>
    <w:rsid w:val="00D0798C"/>
    <w:rsid w:val="00D07C4D"/>
    <w:rsid w:val="00D07D49"/>
    <w:rsid w:val="00D07FA7"/>
    <w:rsid w:val="00D10339"/>
    <w:rsid w:val="00D10691"/>
    <w:rsid w:val="00D10819"/>
    <w:rsid w:val="00D11136"/>
    <w:rsid w:val="00D11238"/>
    <w:rsid w:val="00D11BB0"/>
    <w:rsid w:val="00D123B2"/>
    <w:rsid w:val="00D12982"/>
    <w:rsid w:val="00D12FDD"/>
    <w:rsid w:val="00D13142"/>
    <w:rsid w:val="00D13C2F"/>
    <w:rsid w:val="00D13F7A"/>
    <w:rsid w:val="00D140AF"/>
    <w:rsid w:val="00D145B8"/>
    <w:rsid w:val="00D14662"/>
    <w:rsid w:val="00D14716"/>
    <w:rsid w:val="00D148D4"/>
    <w:rsid w:val="00D15687"/>
    <w:rsid w:val="00D15A43"/>
    <w:rsid w:val="00D16458"/>
    <w:rsid w:val="00D16476"/>
    <w:rsid w:val="00D16945"/>
    <w:rsid w:val="00D16E60"/>
    <w:rsid w:val="00D17406"/>
    <w:rsid w:val="00D1760D"/>
    <w:rsid w:val="00D176CF"/>
    <w:rsid w:val="00D177BA"/>
    <w:rsid w:val="00D1796C"/>
    <w:rsid w:val="00D20414"/>
    <w:rsid w:val="00D205B5"/>
    <w:rsid w:val="00D21B54"/>
    <w:rsid w:val="00D21B8C"/>
    <w:rsid w:val="00D21E3D"/>
    <w:rsid w:val="00D22066"/>
    <w:rsid w:val="00D22508"/>
    <w:rsid w:val="00D22A70"/>
    <w:rsid w:val="00D23068"/>
    <w:rsid w:val="00D23375"/>
    <w:rsid w:val="00D23DA9"/>
    <w:rsid w:val="00D23EDF"/>
    <w:rsid w:val="00D24030"/>
    <w:rsid w:val="00D24105"/>
    <w:rsid w:val="00D24A8C"/>
    <w:rsid w:val="00D24D2C"/>
    <w:rsid w:val="00D25087"/>
    <w:rsid w:val="00D2565B"/>
    <w:rsid w:val="00D25CA0"/>
    <w:rsid w:val="00D25F43"/>
    <w:rsid w:val="00D26510"/>
    <w:rsid w:val="00D26549"/>
    <w:rsid w:val="00D27039"/>
    <w:rsid w:val="00D2717B"/>
    <w:rsid w:val="00D2746A"/>
    <w:rsid w:val="00D278B1"/>
    <w:rsid w:val="00D279BA"/>
    <w:rsid w:val="00D27BA9"/>
    <w:rsid w:val="00D30132"/>
    <w:rsid w:val="00D303B4"/>
    <w:rsid w:val="00D30505"/>
    <w:rsid w:val="00D3078A"/>
    <w:rsid w:val="00D30F39"/>
    <w:rsid w:val="00D310BB"/>
    <w:rsid w:val="00D31508"/>
    <w:rsid w:val="00D3184C"/>
    <w:rsid w:val="00D31F28"/>
    <w:rsid w:val="00D32CFA"/>
    <w:rsid w:val="00D33616"/>
    <w:rsid w:val="00D33CC0"/>
    <w:rsid w:val="00D34159"/>
    <w:rsid w:val="00D344D8"/>
    <w:rsid w:val="00D34556"/>
    <w:rsid w:val="00D34636"/>
    <w:rsid w:val="00D34B4A"/>
    <w:rsid w:val="00D35562"/>
    <w:rsid w:val="00D35948"/>
    <w:rsid w:val="00D3613E"/>
    <w:rsid w:val="00D3630E"/>
    <w:rsid w:val="00D36608"/>
    <w:rsid w:val="00D36837"/>
    <w:rsid w:val="00D36EAE"/>
    <w:rsid w:val="00D373F1"/>
    <w:rsid w:val="00D373FB"/>
    <w:rsid w:val="00D37467"/>
    <w:rsid w:val="00D37515"/>
    <w:rsid w:val="00D37A27"/>
    <w:rsid w:val="00D37F1C"/>
    <w:rsid w:val="00D400E9"/>
    <w:rsid w:val="00D40649"/>
    <w:rsid w:val="00D407EB"/>
    <w:rsid w:val="00D408DF"/>
    <w:rsid w:val="00D40C59"/>
    <w:rsid w:val="00D41731"/>
    <w:rsid w:val="00D41BD4"/>
    <w:rsid w:val="00D41DED"/>
    <w:rsid w:val="00D42069"/>
    <w:rsid w:val="00D4247E"/>
    <w:rsid w:val="00D425A7"/>
    <w:rsid w:val="00D42DFF"/>
    <w:rsid w:val="00D43718"/>
    <w:rsid w:val="00D43E3D"/>
    <w:rsid w:val="00D44421"/>
    <w:rsid w:val="00D44560"/>
    <w:rsid w:val="00D4499C"/>
    <w:rsid w:val="00D44BCC"/>
    <w:rsid w:val="00D452B9"/>
    <w:rsid w:val="00D45478"/>
    <w:rsid w:val="00D45536"/>
    <w:rsid w:val="00D455CF"/>
    <w:rsid w:val="00D45BBC"/>
    <w:rsid w:val="00D45C1B"/>
    <w:rsid w:val="00D46B92"/>
    <w:rsid w:val="00D4775D"/>
    <w:rsid w:val="00D4790A"/>
    <w:rsid w:val="00D5038C"/>
    <w:rsid w:val="00D506D8"/>
    <w:rsid w:val="00D508A3"/>
    <w:rsid w:val="00D51206"/>
    <w:rsid w:val="00D5130D"/>
    <w:rsid w:val="00D5196B"/>
    <w:rsid w:val="00D51A44"/>
    <w:rsid w:val="00D51CE2"/>
    <w:rsid w:val="00D51E18"/>
    <w:rsid w:val="00D51FC8"/>
    <w:rsid w:val="00D5233A"/>
    <w:rsid w:val="00D5252F"/>
    <w:rsid w:val="00D52752"/>
    <w:rsid w:val="00D52B95"/>
    <w:rsid w:val="00D537D5"/>
    <w:rsid w:val="00D53C2F"/>
    <w:rsid w:val="00D53E8D"/>
    <w:rsid w:val="00D53EA2"/>
    <w:rsid w:val="00D53F0C"/>
    <w:rsid w:val="00D54168"/>
    <w:rsid w:val="00D54366"/>
    <w:rsid w:val="00D54925"/>
    <w:rsid w:val="00D5528A"/>
    <w:rsid w:val="00D55405"/>
    <w:rsid w:val="00D554A3"/>
    <w:rsid w:val="00D55B2F"/>
    <w:rsid w:val="00D55EC0"/>
    <w:rsid w:val="00D55F36"/>
    <w:rsid w:val="00D56097"/>
    <w:rsid w:val="00D56122"/>
    <w:rsid w:val="00D566E9"/>
    <w:rsid w:val="00D56C46"/>
    <w:rsid w:val="00D57505"/>
    <w:rsid w:val="00D579D3"/>
    <w:rsid w:val="00D57DD7"/>
    <w:rsid w:val="00D57E53"/>
    <w:rsid w:val="00D60173"/>
    <w:rsid w:val="00D60958"/>
    <w:rsid w:val="00D60A43"/>
    <w:rsid w:val="00D61131"/>
    <w:rsid w:val="00D61149"/>
    <w:rsid w:val="00D62982"/>
    <w:rsid w:val="00D62F74"/>
    <w:rsid w:val="00D633E9"/>
    <w:rsid w:val="00D63989"/>
    <w:rsid w:val="00D639C3"/>
    <w:rsid w:val="00D63B88"/>
    <w:rsid w:val="00D64127"/>
    <w:rsid w:val="00D6473C"/>
    <w:rsid w:val="00D65B8F"/>
    <w:rsid w:val="00D65D90"/>
    <w:rsid w:val="00D65E6D"/>
    <w:rsid w:val="00D66326"/>
    <w:rsid w:val="00D669AC"/>
    <w:rsid w:val="00D67301"/>
    <w:rsid w:val="00D70335"/>
    <w:rsid w:val="00D703A9"/>
    <w:rsid w:val="00D70BCA"/>
    <w:rsid w:val="00D70C21"/>
    <w:rsid w:val="00D70C6D"/>
    <w:rsid w:val="00D70EB5"/>
    <w:rsid w:val="00D7107D"/>
    <w:rsid w:val="00D71640"/>
    <w:rsid w:val="00D71832"/>
    <w:rsid w:val="00D718D3"/>
    <w:rsid w:val="00D72332"/>
    <w:rsid w:val="00D72586"/>
    <w:rsid w:val="00D726ED"/>
    <w:rsid w:val="00D72727"/>
    <w:rsid w:val="00D72FEB"/>
    <w:rsid w:val="00D7331F"/>
    <w:rsid w:val="00D7343C"/>
    <w:rsid w:val="00D73872"/>
    <w:rsid w:val="00D73A1F"/>
    <w:rsid w:val="00D73C52"/>
    <w:rsid w:val="00D7409C"/>
    <w:rsid w:val="00D74224"/>
    <w:rsid w:val="00D74CB5"/>
    <w:rsid w:val="00D74D28"/>
    <w:rsid w:val="00D74EA4"/>
    <w:rsid w:val="00D75181"/>
    <w:rsid w:val="00D75435"/>
    <w:rsid w:val="00D75534"/>
    <w:rsid w:val="00D75596"/>
    <w:rsid w:val="00D7586B"/>
    <w:rsid w:val="00D758F5"/>
    <w:rsid w:val="00D75B67"/>
    <w:rsid w:val="00D7612B"/>
    <w:rsid w:val="00D766C7"/>
    <w:rsid w:val="00D76B42"/>
    <w:rsid w:val="00D76EA4"/>
    <w:rsid w:val="00D76FAF"/>
    <w:rsid w:val="00D770E2"/>
    <w:rsid w:val="00D7744C"/>
    <w:rsid w:val="00D779EF"/>
    <w:rsid w:val="00D77D1D"/>
    <w:rsid w:val="00D80023"/>
    <w:rsid w:val="00D805DB"/>
    <w:rsid w:val="00D80754"/>
    <w:rsid w:val="00D80932"/>
    <w:rsid w:val="00D809FD"/>
    <w:rsid w:val="00D80C31"/>
    <w:rsid w:val="00D810CA"/>
    <w:rsid w:val="00D815B1"/>
    <w:rsid w:val="00D822E2"/>
    <w:rsid w:val="00D826EE"/>
    <w:rsid w:val="00D82775"/>
    <w:rsid w:val="00D833D4"/>
    <w:rsid w:val="00D842A0"/>
    <w:rsid w:val="00D842A4"/>
    <w:rsid w:val="00D84B88"/>
    <w:rsid w:val="00D84D61"/>
    <w:rsid w:val="00D852D9"/>
    <w:rsid w:val="00D854BB"/>
    <w:rsid w:val="00D864B7"/>
    <w:rsid w:val="00D865F1"/>
    <w:rsid w:val="00D868D5"/>
    <w:rsid w:val="00D868DA"/>
    <w:rsid w:val="00D8781C"/>
    <w:rsid w:val="00D87868"/>
    <w:rsid w:val="00D879F8"/>
    <w:rsid w:val="00D87A97"/>
    <w:rsid w:val="00D90291"/>
    <w:rsid w:val="00D906DB"/>
    <w:rsid w:val="00D909A1"/>
    <w:rsid w:val="00D9196B"/>
    <w:rsid w:val="00D92650"/>
    <w:rsid w:val="00D92C9E"/>
    <w:rsid w:val="00D92FF8"/>
    <w:rsid w:val="00D930B1"/>
    <w:rsid w:val="00D9377F"/>
    <w:rsid w:val="00D93972"/>
    <w:rsid w:val="00D93DF9"/>
    <w:rsid w:val="00D94372"/>
    <w:rsid w:val="00D94675"/>
    <w:rsid w:val="00D948DD"/>
    <w:rsid w:val="00D9502E"/>
    <w:rsid w:val="00D9509D"/>
    <w:rsid w:val="00D959DD"/>
    <w:rsid w:val="00D95C15"/>
    <w:rsid w:val="00D95EA1"/>
    <w:rsid w:val="00D9608A"/>
    <w:rsid w:val="00D96300"/>
    <w:rsid w:val="00D965A5"/>
    <w:rsid w:val="00D965F7"/>
    <w:rsid w:val="00D96ADD"/>
    <w:rsid w:val="00D97B04"/>
    <w:rsid w:val="00D97E5D"/>
    <w:rsid w:val="00DA00F4"/>
    <w:rsid w:val="00DA05FC"/>
    <w:rsid w:val="00DA0840"/>
    <w:rsid w:val="00DA119E"/>
    <w:rsid w:val="00DA13C8"/>
    <w:rsid w:val="00DA1AB5"/>
    <w:rsid w:val="00DA1ABD"/>
    <w:rsid w:val="00DA2035"/>
    <w:rsid w:val="00DA2478"/>
    <w:rsid w:val="00DA2622"/>
    <w:rsid w:val="00DA2810"/>
    <w:rsid w:val="00DA2E73"/>
    <w:rsid w:val="00DA314C"/>
    <w:rsid w:val="00DA33BE"/>
    <w:rsid w:val="00DA36E5"/>
    <w:rsid w:val="00DA38A0"/>
    <w:rsid w:val="00DA3C63"/>
    <w:rsid w:val="00DA3D61"/>
    <w:rsid w:val="00DA42EC"/>
    <w:rsid w:val="00DA4504"/>
    <w:rsid w:val="00DA455E"/>
    <w:rsid w:val="00DA4AB9"/>
    <w:rsid w:val="00DA4C7A"/>
    <w:rsid w:val="00DA4DC5"/>
    <w:rsid w:val="00DA4EC3"/>
    <w:rsid w:val="00DA54B3"/>
    <w:rsid w:val="00DA57EB"/>
    <w:rsid w:val="00DA57F6"/>
    <w:rsid w:val="00DA5858"/>
    <w:rsid w:val="00DA5B38"/>
    <w:rsid w:val="00DA5DC0"/>
    <w:rsid w:val="00DA5EC1"/>
    <w:rsid w:val="00DA5EDB"/>
    <w:rsid w:val="00DA64F7"/>
    <w:rsid w:val="00DA69A9"/>
    <w:rsid w:val="00DA6FAE"/>
    <w:rsid w:val="00DA7860"/>
    <w:rsid w:val="00DA788C"/>
    <w:rsid w:val="00DA79FD"/>
    <w:rsid w:val="00DA7B19"/>
    <w:rsid w:val="00DA7B22"/>
    <w:rsid w:val="00DB0056"/>
    <w:rsid w:val="00DB0C82"/>
    <w:rsid w:val="00DB1004"/>
    <w:rsid w:val="00DB1055"/>
    <w:rsid w:val="00DB12B3"/>
    <w:rsid w:val="00DB145A"/>
    <w:rsid w:val="00DB190D"/>
    <w:rsid w:val="00DB1CDE"/>
    <w:rsid w:val="00DB23A6"/>
    <w:rsid w:val="00DB2431"/>
    <w:rsid w:val="00DB2567"/>
    <w:rsid w:val="00DB262B"/>
    <w:rsid w:val="00DB2C0D"/>
    <w:rsid w:val="00DB2F56"/>
    <w:rsid w:val="00DB3108"/>
    <w:rsid w:val="00DB3525"/>
    <w:rsid w:val="00DB3570"/>
    <w:rsid w:val="00DB3576"/>
    <w:rsid w:val="00DB36B3"/>
    <w:rsid w:val="00DB38E6"/>
    <w:rsid w:val="00DB41DF"/>
    <w:rsid w:val="00DB4412"/>
    <w:rsid w:val="00DB4436"/>
    <w:rsid w:val="00DB5047"/>
    <w:rsid w:val="00DB54D3"/>
    <w:rsid w:val="00DB55B6"/>
    <w:rsid w:val="00DB57E3"/>
    <w:rsid w:val="00DB5908"/>
    <w:rsid w:val="00DB591E"/>
    <w:rsid w:val="00DB5B14"/>
    <w:rsid w:val="00DB5B99"/>
    <w:rsid w:val="00DB5E61"/>
    <w:rsid w:val="00DB676E"/>
    <w:rsid w:val="00DB7556"/>
    <w:rsid w:val="00DB7C38"/>
    <w:rsid w:val="00DB7CB1"/>
    <w:rsid w:val="00DC06C8"/>
    <w:rsid w:val="00DC0CA6"/>
    <w:rsid w:val="00DC0D95"/>
    <w:rsid w:val="00DC1845"/>
    <w:rsid w:val="00DC1CD4"/>
    <w:rsid w:val="00DC21CB"/>
    <w:rsid w:val="00DC2210"/>
    <w:rsid w:val="00DC2491"/>
    <w:rsid w:val="00DC2FBD"/>
    <w:rsid w:val="00DC36EB"/>
    <w:rsid w:val="00DC3AC3"/>
    <w:rsid w:val="00DC3D48"/>
    <w:rsid w:val="00DC441F"/>
    <w:rsid w:val="00DC4E3C"/>
    <w:rsid w:val="00DC4ED3"/>
    <w:rsid w:val="00DC5CBE"/>
    <w:rsid w:val="00DC5D29"/>
    <w:rsid w:val="00DC5EFC"/>
    <w:rsid w:val="00DC5FBF"/>
    <w:rsid w:val="00DC676F"/>
    <w:rsid w:val="00DC6A9F"/>
    <w:rsid w:val="00DC6AF6"/>
    <w:rsid w:val="00DC6B09"/>
    <w:rsid w:val="00DC727A"/>
    <w:rsid w:val="00DC76D4"/>
    <w:rsid w:val="00DC7AA4"/>
    <w:rsid w:val="00DC7B12"/>
    <w:rsid w:val="00DD0BF9"/>
    <w:rsid w:val="00DD0ED1"/>
    <w:rsid w:val="00DD1A1B"/>
    <w:rsid w:val="00DD1BE0"/>
    <w:rsid w:val="00DD1D6B"/>
    <w:rsid w:val="00DD1F18"/>
    <w:rsid w:val="00DD1FA4"/>
    <w:rsid w:val="00DD1FBD"/>
    <w:rsid w:val="00DD203E"/>
    <w:rsid w:val="00DD218D"/>
    <w:rsid w:val="00DD263B"/>
    <w:rsid w:val="00DD280A"/>
    <w:rsid w:val="00DD28F1"/>
    <w:rsid w:val="00DD3217"/>
    <w:rsid w:val="00DD3807"/>
    <w:rsid w:val="00DD380A"/>
    <w:rsid w:val="00DD3A56"/>
    <w:rsid w:val="00DD3DDE"/>
    <w:rsid w:val="00DD40D8"/>
    <w:rsid w:val="00DD45D9"/>
    <w:rsid w:val="00DD4A6F"/>
    <w:rsid w:val="00DD54DB"/>
    <w:rsid w:val="00DD56BF"/>
    <w:rsid w:val="00DD63CB"/>
    <w:rsid w:val="00DD66C9"/>
    <w:rsid w:val="00DD6B94"/>
    <w:rsid w:val="00DD6D89"/>
    <w:rsid w:val="00DD6DA9"/>
    <w:rsid w:val="00DD73B0"/>
    <w:rsid w:val="00DD79F3"/>
    <w:rsid w:val="00DE01CD"/>
    <w:rsid w:val="00DE05A6"/>
    <w:rsid w:val="00DE0703"/>
    <w:rsid w:val="00DE0A6E"/>
    <w:rsid w:val="00DE0BAD"/>
    <w:rsid w:val="00DE0EBA"/>
    <w:rsid w:val="00DE13BD"/>
    <w:rsid w:val="00DE1B09"/>
    <w:rsid w:val="00DE1C10"/>
    <w:rsid w:val="00DE1D05"/>
    <w:rsid w:val="00DE1E32"/>
    <w:rsid w:val="00DE20DD"/>
    <w:rsid w:val="00DE2243"/>
    <w:rsid w:val="00DE2B31"/>
    <w:rsid w:val="00DE2FBD"/>
    <w:rsid w:val="00DE3037"/>
    <w:rsid w:val="00DE3337"/>
    <w:rsid w:val="00DE35AC"/>
    <w:rsid w:val="00DE403A"/>
    <w:rsid w:val="00DE443C"/>
    <w:rsid w:val="00DE4B5A"/>
    <w:rsid w:val="00DE52C7"/>
    <w:rsid w:val="00DE58C7"/>
    <w:rsid w:val="00DE595D"/>
    <w:rsid w:val="00DE607D"/>
    <w:rsid w:val="00DE608B"/>
    <w:rsid w:val="00DE6593"/>
    <w:rsid w:val="00DE6C39"/>
    <w:rsid w:val="00DE6FCD"/>
    <w:rsid w:val="00DE7670"/>
    <w:rsid w:val="00DE79B2"/>
    <w:rsid w:val="00DE7AEA"/>
    <w:rsid w:val="00DE7B17"/>
    <w:rsid w:val="00DE7C22"/>
    <w:rsid w:val="00DE7D9D"/>
    <w:rsid w:val="00DF0346"/>
    <w:rsid w:val="00DF0A6D"/>
    <w:rsid w:val="00DF0C9D"/>
    <w:rsid w:val="00DF0EF5"/>
    <w:rsid w:val="00DF11CA"/>
    <w:rsid w:val="00DF1772"/>
    <w:rsid w:val="00DF1AE2"/>
    <w:rsid w:val="00DF222A"/>
    <w:rsid w:val="00DF30C0"/>
    <w:rsid w:val="00DF3679"/>
    <w:rsid w:val="00DF3950"/>
    <w:rsid w:val="00DF4164"/>
    <w:rsid w:val="00DF4545"/>
    <w:rsid w:val="00DF4908"/>
    <w:rsid w:val="00DF4DF8"/>
    <w:rsid w:val="00DF4E47"/>
    <w:rsid w:val="00DF4FA0"/>
    <w:rsid w:val="00DF5257"/>
    <w:rsid w:val="00DF562B"/>
    <w:rsid w:val="00DF5BF5"/>
    <w:rsid w:val="00DF6302"/>
    <w:rsid w:val="00DF6BF2"/>
    <w:rsid w:val="00DF6E04"/>
    <w:rsid w:val="00DF6F47"/>
    <w:rsid w:val="00DF71A7"/>
    <w:rsid w:val="00DF72DD"/>
    <w:rsid w:val="00E004F9"/>
    <w:rsid w:val="00E008CE"/>
    <w:rsid w:val="00E01197"/>
    <w:rsid w:val="00E011CE"/>
    <w:rsid w:val="00E013BB"/>
    <w:rsid w:val="00E019DD"/>
    <w:rsid w:val="00E01B37"/>
    <w:rsid w:val="00E01D4C"/>
    <w:rsid w:val="00E026FF"/>
    <w:rsid w:val="00E0279A"/>
    <w:rsid w:val="00E02D79"/>
    <w:rsid w:val="00E035DC"/>
    <w:rsid w:val="00E03898"/>
    <w:rsid w:val="00E038DD"/>
    <w:rsid w:val="00E03A29"/>
    <w:rsid w:val="00E03C26"/>
    <w:rsid w:val="00E03FC5"/>
    <w:rsid w:val="00E04663"/>
    <w:rsid w:val="00E0582A"/>
    <w:rsid w:val="00E05B9D"/>
    <w:rsid w:val="00E05EF1"/>
    <w:rsid w:val="00E060E0"/>
    <w:rsid w:val="00E07453"/>
    <w:rsid w:val="00E0763D"/>
    <w:rsid w:val="00E07D73"/>
    <w:rsid w:val="00E07EA5"/>
    <w:rsid w:val="00E104FD"/>
    <w:rsid w:val="00E114F6"/>
    <w:rsid w:val="00E11A38"/>
    <w:rsid w:val="00E11B90"/>
    <w:rsid w:val="00E11DDC"/>
    <w:rsid w:val="00E120BD"/>
    <w:rsid w:val="00E123CB"/>
    <w:rsid w:val="00E1290F"/>
    <w:rsid w:val="00E12A84"/>
    <w:rsid w:val="00E12C88"/>
    <w:rsid w:val="00E12CE4"/>
    <w:rsid w:val="00E12D47"/>
    <w:rsid w:val="00E144B3"/>
    <w:rsid w:val="00E145B6"/>
    <w:rsid w:val="00E14948"/>
    <w:rsid w:val="00E14CE9"/>
    <w:rsid w:val="00E15128"/>
    <w:rsid w:val="00E15B5D"/>
    <w:rsid w:val="00E16035"/>
    <w:rsid w:val="00E16B81"/>
    <w:rsid w:val="00E1765B"/>
    <w:rsid w:val="00E17AA2"/>
    <w:rsid w:val="00E17FC1"/>
    <w:rsid w:val="00E17FD8"/>
    <w:rsid w:val="00E20263"/>
    <w:rsid w:val="00E20F2A"/>
    <w:rsid w:val="00E212C2"/>
    <w:rsid w:val="00E217AA"/>
    <w:rsid w:val="00E2183F"/>
    <w:rsid w:val="00E21D71"/>
    <w:rsid w:val="00E2202F"/>
    <w:rsid w:val="00E221C5"/>
    <w:rsid w:val="00E221D5"/>
    <w:rsid w:val="00E22B22"/>
    <w:rsid w:val="00E22CE2"/>
    <w:rsid w:val="00E22F1D"/>
    <w:rsid w:val="00E233E4"/>
    <w:rsid w:val="00E23BCE"/>
    <w:rsid w:val="00E23E8C"/>
    <w:rsid w:val="00E241CF"/>
    <w:rsid w:val="00E24399"/>
    <w:rsid w:val="00E24822"/>
    <w:rsid w:val="00E24859"/>
    <w:rsid w:val="00E24F54"/>
    <w:rsid w:val="00E25090"/>
    <w:rsid w:val="00E252CE"/>
    <w:rsid w:val="00E2540A"/>
    <w:rsid w:val="00E25AED"/>
    <w:rsid w:val="00E26000"/>
    <w:rsid w:val="00E260FD"/>
    <w:rsid w:val="00E262A0"/>
    <w:rsid w:val="00E26CEF"/>
    <w:rsid w:val="00E27684"/>
    <w:rsid w:val="00E27B54"/>
    <w:rsid w:val="00E30377"/>
    <w:rsid w:val="00E3056F"/>
    <w:rsid w:val="00E30A23"/>
    <w:rsid w:val="00E30CA5"/>
    <w:rsid w:val="00E3162D"/>
    <w:rsid w:val="00E31E38"/>
    <w:rsid w:val="00E3276A"/>
    <w:rsid w:val="00E32772"/>
    <w:rsid w:val="00E32A8D"/>
    <w:rsid w:val="00E32AF6"/>
    <w:rsid w:val="00E32BCA"/>
    <w:rsid w:val="00E32E3C"/>
    <w:rsid w:val="00E32EC1"/>
    <w:rsid w:val="00E33095"/>
    <w:rsid w:val="00E33B0B"/>
    <w:rsid w:val="00E33C9D"/>
    <w:rsid w:val="00E33CD8"/>
    <w:rsid w:val="00E33D32"/>
    <w:rsid w:val="00E342A1"/>
    <w:rsid w:val="00E3435E"/>
    <w:rsid w:val="00E34680"/>
    <w:rsid w:val="00E346A8"/>
    <w:rsid w:val="00E34C70"/>
    <w:rsid w:val="00E353B3"/>
    <w:rsid w:val="00E35EDE"/>
    <w:rsid w:val="00E35FC4"/>
    <w:rsid w:val="00E361C9"/>
    <w:rsid w:val="00E36BEA"/>
    <w:rsid w:val="00E370FF"/>
    <w:rsid w:val="00E37332"/>
    <w:rsid w:val="00E378B3"/>
    <w:rsid w:val="00E37E01"/>
    <w:rsid w:val="00E40005"/>
    <w:rsid w:val="00E40321"/>
    <w:rsid w:val="00E40F84"/>
    <w:rsid w:val="00E412BA"/>
    <w:rsid w:val="00E41669"/>
    <w:rsid w:val="00E41E45"/>
    <w:rsid w:val="00E42029"/>
    <w:rsid w:val="00E42991"/>
    <w:rsid w:val="00E42CD9"/>
    <w:rsid w:val="00E42D1D"/>
    <w:rsid w:val="00E42ED5"/>
    <w:rsid w:val="00E43607"/>
    <w:rsid w:val="00E436AD"/>
    <w:rsid w:val="00E437A6"/>
    <w:rsid w:val="00E43A2B"/>
    <w:rsid w:val="00E43F92"/>
    <w:rsid w:val="00E4443E"/>
    <w:rsid w:val="00E445F8"/>
    <w:rsid w:val="00E4495C"/>
    <w:rsid w:val="00E44C42"/>
    <w:rsid w:val="00E44E2B"/>
    <w:rsid w:val="00E45065"/>
    <w:rsid w:val="00E4531C"/>
    <w:rsid w:val="00E457CB"/>
    <w:rsid w:val="00E45C5C"/>
    <w:rsid w:val="00E45CB9"/>
    <w:rsid w:val="00E45EBE"/>
    <w:rsid w:val="00E45F8C"/>
    <w:rsid w:val="00E4630E"/>
    <w:rsid w:val="00E46380"/>
    <w:rsid w:val="00E46A2A"/>
    <w:rsid w:val="00E46A65"/>
    <w:rsid w:val="00E46C62"/>
    <w:rsid w:val="00E46F37"/>
    <w:rsid w:val="00E471AC"/>
    <w:rsid w:val="00E47A99"/>
    <w:rsid w:val="00E47CAC"/>
    <w:rsid w:val="00E502B6"/>
    <w:rsid w:val="00E5060A"/>
    <w:rsid w:val="00E50676"/>
    <w:rsid w:val="00E506B1"/>
    <w:rsid w:val="00E51574"/>
    <w:rsid w:val="00E51CC6"/>
    <w:rsid w:val="00E51D47"/>
    <w:rsid w:val="00E51D70"/>
    <w:rsid w:val="00E51DA3"/>
    <w:rsid w:val="00E51E2A"/>
    <w:rsid w:val="00E52A4E"/>
    <w:rsid w:val="00E52FF0"/>
    <w:rsid w:val="00E536A2"/>
    <w:rsid w:val="00E54435"/>
    <w:rsid w:val="00E54721"/>
    <w:rsid w:val="00E54969"/>
    <w:rsid w:val="00E54EA1"/>
    <w:rsid w:val="00E5503A"/>
    <w:rsid w:val="00E55781"/>
    <w:rsid w:val="00E55833"/>
    <w:rsid w:val="00E55F63"/>
    <w:rsid w:val="00E565A0"/>
    <w:rsid w:val="00E5662D"/>
    <w:rsid w:val="00E56800"/>
    <w:rsid w:val="00E56886"/>
    <w:rsid w:val="00E56B7B"/>
    <w:rsid w:val="00E57CCD"/>
    <w:rsid w:val="00E57F2A"/>
    <w:rsid w:val="00E6077B"/>
    <w:rsid w:val="00E60A0D"/>
    <w:rsid w:val="00E60CEA"/>
    <w:rsid w:val="00E60D87"/>
    <w:rsid w:val="00E6143A"/>
    <w:rsid w:val="00E61555"/>
    <w:rsid w:val="00E61C81"/>
    <w:rsid w:val="00E622AB"/>
    <w:rsid w:val="00E62396"/>
    <w:rsid w:val="00E6282B"/>
    <w:rsid w:val="00E6286A"/>
    <w:rsid w:val="00E62C3A"/>
    <w:rsid w:val="00E63286"/>
    <w:rsid w:val="00E634BC"/>
    <w:rsid w:val="00E636FF"/>
    <w:rsid w:val="00E63BC1"/>
    <w:rsid w:val="00E6470A"/>
    <w:rsid w:val="00E6475D"/>
    <w:rsid w:val="00E648D2"/>
    <w:rsid w:val="00E64B1D"/>
    <w:rsid w:val="00E64DF7"/>
    <w:rsid w:val="00E64F5B"/>
    <w:rsid w:val="00E65245"/>
    <w:rsid w:val="00E653A6"/>
    <w:rsid w:val="00E6577D"/>
    <w:rsid w:val="00E65BC6"/>
    <w:rsid w:val="00E65E24"/>
    <w:rsid w:val="00E6616F"/>
    <w:rsid w:val="00E66BDB"/>
    <w:rsid w:val="00E66C6B"/>
    <w:rsid w:val="00E67086"/>
    <w:rsid w:val="00E672C5"/>
    <w:rsid w:val="00E675C7"/>
    <w:rsid w:val="00E67685"/>
    <w:rsid w:val="00E67A52"/>
    <w:rsid w:val="00E67B06"/>
    <w:rsid w:val="00E67F57"/>
    <w:rsid w:val="00E700E8"/>
    <w:rsid w:val="00E70539"/>
    <w:rsid w:val="00E70912"/>
    <w:rsid w:val="00E70C12"/>
    <w:rsid w:val="00E71553"/>
    <w:rsid w:val="00E717C2"/>
    <w:rsid w:val="00E72033"/>
    <w:rsid w:val="00E7204D"/>
    <w:rsid w:val="00E72997"/>
    <w:rsid w:val="00E72CB7"/>
    <w:rsid w:val="00E73500"/>
    <w:rsid w:val="00E7380F"/>
    <w:rsid w:val="00E73843"/>
    <w:rsid w:val="00E73F40"/>
    <w:rsid w:val="00E741FD"/>
    <w:rsid w:val="00E74EBB"/>
    <w:rsid w:val="00E752FC"/>
    <w:rsid w:val="00E753D9"/>
    <w:rsid w:val="00E755E6"/>
    <w:rsid w:val="00E762A6"/>
    <w:rsid w:val="00E762B7"/>
    <w:rsid w:val="00E76496"/>
    <w:rsid w:val="00E76511"/>
    <w:rsid w:val="00E76560"/>
    <w:rsid w:val="00E766BA"/>
    <w:rsid w:val="00E766EB"/>
    <w:rsid w:val="00E76AB8"/>
    <w:rsid w:val="00E76C95"/>
    <w:rsid w:val="00E7700E"/>
    <w:rsid w:val="00E77150"/>
    <w:rsid w:val="00E77A4B"/>
    <w:rsid w:val="00E804E9"/>
    <w:rsid w:val="00E806C9"/>
    <w:rsid w:val="00E80915"/>
    <w:rsid w:val="00E809F8"/>
    <w:rsid w:val="00E81003"/>
    <w:rsid w:val="00E811E7"/>
    <w:rsid w:val="00E814EF"/>
    <w:rsid w:val="00E814F2"/>
    <w:rsid w:val="00E81594"/>
    <w:rsid w:val="00E81838"/>
    <w:rsid w:val="00E818D7"/>
    <w:rsid w:val="00E819D8"/>
    <w:rsid w:val="00E81A31"/>
    <w:rsid w:val="00E81F0F"/>
    <w:rsid w:val="00E81F44"/>
    <w:rsid w:val="00E82020"/>
    <w:rsid w:val="00E82878"/>
    <w:rsid w:val="00E829F3"/>
    <w:rsid w:val="00E83931"/>
    <w:rsid w:val="00E839B5"/>
    <w:rsid w:val="00E84135"/>
    <w:rsid w:val="00E843BF"/>
    <w:rsid w:val="00E847B2"/>
    <w:rsid w:val="00E84DA4"/>
    <w:rsid w:val="00E85225"/>
    <w:rsid w:val="00E85C3C"/>
    <w:rsid w:val="00E85D66"/>
    <w:rsid w:val="00E8684C"/>
    <w:rsid w:val="00E86A40"/>
    <w:rsid w:val="00E86EF6"/>
    <w:rsid w:val="00E8766D"/>
    <w:rsid w:val="00E877A7"/>
    <w:rsid w:val="00E9093D"/>
    <w:rsid w:val="00E91DAB"/>
    <w:rsid w:val="00E93426"/>
    <w:rsid w:val="00E93568"/>
    <w:rsid w:val="00E93737"/>
    <w:rsid w:val="00E93BD2"/>
    <w:rsid w:val="00E95328"/>
    <w:rsid w:val="00E95718"/>
    <w:rsid w:val="00E95904"/>
    <w:rsid w:val="00E95CD0"/>
    <w:rsid w:val="00E9612D"/>
    <w:rsid w:val="00E9643E"/>
    <w:rsid w:val="00E96F96"/>
    <w:rsid w:val="00E97008"/>
    <w:rsid w:val="00E97019"/>
    <w:rsid w:val="00E97199"/>
    <w:rsid w:val="00E975C9"/>
    <w:rsid w:val="00E9768F"/>
    <w:rsid w:val="00E97F2F"/>
    <w:rsid w:val="00EA0098"/>
    <w:rsid w:val="00EA039F"/>
    <w:rsid w:val="00EA03E1"/>
    <w:rsid w:val="00EA18EF"/>
    <w:rsid w:val="00EA1A4E"/>
    <w:rsid w:val="00EA1F62"/>
    <w:rsid w:val="00EA247D"/>
    <w:rsid w:val="00EA2B67"/>
    <w:rsid w:val="00EA2CDF"/>
    <w:rsid w:val="00EA2FB3"/>
    <w:rsid w:val="00EA304E"/>
    <w:rsid w:val="00EA38F8"/>
    <w:rsid w:val="00EA3EE3"/>
    <w:rsid w:val="00EA4108"/>
    <w:rsid w:val="00EA43AB"/>
    <w:rsid w:val="00EA4A4D"/>
    <w:rsid w:val="00EA5680"/>
    <w:rsid w:val="00EA5861"/>
    <w:rsid w:val="00EA5A07"/>
    <w:rsid w:val="00EA5BC6"/>
    <w:rsid w:val="00EA5E8F"/>
    <w:rsid w:val="00EA63B8"/>
    <w:rsid w:val="00EA6DFA"/>
    <w:rsid w:val="00EA72DF"/>
    <w:rsid w:val="00EA73D9"/>
    <w:rsid w:val="00EA78A0"/>
    <w:rsid w:val="00EA7A15"/>
    <w:rsid w:val="00EA7F82"/>
    <w:rsid w:val="00EB0154"/>
    <w:rsid w:val="00EB0826"/>
    <w:rsid w:val="00EB0B74"/>
    <w:rsid w:val="00EB0E95"/>
    <w:rsid w:val="00EB15E6"/>
    <w:rsid w:val="00EB15E7"/>
    <w:rsid w:val="00EB180E"/>
    <w:rsid w:val="00EB1831"/>
    <w:rsid w:val="00EB220F"/>
    <w:rsid w:val="00EB2859"/>
    <w:rsid w:val="00EB2A6B"/>
    <w:rsid w:val="00EB2C44"/>
    <w:rsid w:val="00EB312E"/>
    <w:rsid w:val="00EB3AF0"/>
    <w:rsid w:val="00EB3CB5"/>
    <w:rsid w:val="00EB4080"/>
    <w:rsid w:val="00EB422E"/>
    <w:rsid w:val="00EB4342"/>
    <w:rsid w:val="00EB43C6"/>
    <w:rsid w:val="00EB45A2"/>
    <w:rsid w:val="00EB55AF"/>
    <w:rsid w:val="00EB57A5"/>
    <w:rsid w:val="00EB5AF0"/>
    <w:rsid w:val="00EB60B0"/>
    <w:rsid w:val="00EB6DB4"/>
    <w:rsid w:val="00EB76EA"/>
    <w:rsid w:val="00EC0555"/>
    <w:rsid w:val="00EC067E"/>
    <w:rsid w:val="00EC096B"/>
    <w:rsid w:val="00EC0B3A"/>
    <w:rsid w:val="00EC0F0F"/>
    <w:rsid w:val="00EC110D"/>
    <w:rsid w:val="00EC121C"/>
    <w:rsid w:val="00EC147E"/>
    <w:rsid w:val="00EC1551"/>
    <w:rsid w:val="00EC1843"/>
    <w:rsid w:val="00EC1964"/>
    <w:rsid w:val="00EC1C1D"/>
    <w:rsid w:val="00EC274B"/>
    <w:rsid w:val="00EC27DE"/>
    <w:rsid w:val="00EC2977"/>
    <w:rsid w:val="00EC2A35"/>
    <w:rsid w:val="00EC2A51"/>
    <w:rsid w:val="00EC2AFA"/>
    <w:rsid w:val="00EC2B40"/>
    <w:rsid w:val="00EC3541"/>
    <w:rsid w:val="00EC39A8"/>
    <w:rsid w:val="00EC39DA"/>
    <w:rsid w:val="00EC426A"/>
    <w:rsid w:val="00EC43C8"/>
    <w:rsid w:val="00EC45BF"/>
    <w:rsid w:val="00EC4888"/>
    <w:rsid w:val="00EC49F5"/>
    <w:rsid w:val="00EC5014"/>
    <w:rsid w:val="00EC5170"/>
    <w:rsid w:val="00EC556A"/>
    <w:rsid w:val="00EC599D"/>
    <w:rsid w:val="00EC5CD1"/>
    <w:rsid w:val="00EC6288"/>
    <w:rsid w:val="00EC67AE"/>
    <w:rsid w:val="00EC6D89"/>
    <w:rsid w:val="00EC7534"/>
    <w:rsid w:val="00EC7643"/>
    <w:rsid w:val="00EC7748"/>
    <w:rsid w:val="00EC7C97"/>
    <w:rsid w:val="00ED07F1"/>
    <w:rsid w:val="00ED12B7"/>
    <w:rsid w:val="00ED1520"/>
    <w:rsid w:val="00ED155C"/>
    <w:rsid w:val="00ED1634"/>
    <w:rsid w:val="00ED1817"/>
    <w:rsid w:val="00ED18F7"/>
    <w:rsid w:val="00ED1B59"/>
    <w:rsid w:val="00ED212F"/>
    <w:rsid w:val="00ED223B"/>
    <w:rsid w:val="00ED2341"/>
    <w:rsid w:val="00ED29CC"/>
    <w:rsid w:val="00ED3423"/>
    <w:rsid w:val="00ED376B"/>
    <w:rsid w:val="00ED39EE"/>
    <w:rsid w:val="00ED3DF7"/>
    <w:rsid w:val="00ED42E1"/>
    <w:rsid w:val="00ED4559"/>
    <w:rsid w:val="00ED467A"/>
    <w:rsid w:val="00ED48A6"/>
    <w:rsid w:val="00ED4B3E"/>
    <w:rsid w:val="00ED4D14"/>
    <w:rsid w:val="00ED4D3B"/>
    <w:rsid w:val="00ED5238"/>
    <w:rsid w:val="00ED5398"/>
    <w:rsid w:val="00ED5420"/>
    <w:rsid w:val="00ED58C6"/>
    <w:rsid w:val="00ED5C8F"/>
    <w:rsid w:val="00ED60AE"/>
    <w:rsid w:val="00ED64C3"/>
    <w:rsid w:val="00ED6BD0"/>
    <w:rsid w:val="00ED6E60"/>
    <w:rsid w:val="00ED757A"/>
    <w:rsid w:val="00ED7F60"/>
    <w:rsid w:val="00ED7F7B"/>
    <w:rsid w:val="00EE00BC"/>
    <w:rsid w:val="00EE056E"/>
    <w:rsid w:val="00EE0857"/>
    <w:rsid w:val="00EE0CC8"/>
    <w:rsid w:val="00EE11BA"/>
    <w:rsid w:val="00EE1492"/>
    <w:rsid w:val="00EE18CD"/>
    <w:rsid w:val="00EE1C66"/>
    <w:rsid w:val="00EE1C99"/>
    <w:rsid w:val="00EE1FE6"/>
    <w:rsid w:val="00EE2781"/>
    <w:rsid w:val="00EE28B0"/>
    <w:rsid w:val="00EE2A87"/>
    <w:rsid w:val="00EE2EC4"/>
    <w:rsid w:val="00EE302C"/>
    <w:rsid w:val="00EE47CE"/>
    <w:rsid w:val="00EE493D"/>
    <w:rsid w:val="00EE5331"/>
    <w:rsid w:val="00EE5611"/>
    <w:rsid w:val="00EE5A8D"/>
    <w:rsid w:val="00EE5C5E"/>
    <w:rsid w:val="00EE60E2"/>
    <w:rsid w:val="00EE65AB"/>
    <w:rsid w:val="00EE690F"/>
    <w:rsid w:val="00EE6930"/>
    <w:rsid w:val="00EE6A25"/>
    <w:rsid w:val="00EE6DB9"/>
    <w:rsid w:val="00EE6F78"/>
    <w:rsid w:val="00EE7070"/>
    <w:rsid w:val="00EE79C8"/>
    <w:rsid w:val="00EE79E6"/>
    <w:rsid w:val="00EE7DBA"/>
    <w:rsid w:val="00EF005A"/>
    <w:rsid w:val="00EF0127"/>
    <w:rsid w:val="00EF0396"/>
    <w:rsid w:val="00EF089A"/>
    <w:rsid w:val="00EF1644"/>
    <w:rsid w:val="00EF18FA"/>
    <w:rsid w:val="00EF1A13"/>
    <w:rsid w:val="00EF212C"/>
    <w:rsid w:val="00EF3BBB"/>
    <w:rsid w:val="00EF3CBA"/>
    <w:rsid w:val="00EF48AE"/>
    <w:rsid w:val="00EF48B3"/>
    <w:rsid w:val="00EF4C0A"/>
    <w:rsid w:val="00EF4D9D"/>
    <w:rsid w:val="00EF5152"/>
    <w:rsid w:val="00EF6647"/>
    <w:rsid w:val="00EF7189"/>
    <w:rsid w:val="00F00082"/>
    <w:rsid w:val="00F0027B"/>
    <w:rsid w:val="00F0091A"/>
    <w:rsid w:val="00F00CFE"/>
    <w:rsid w:val="00F00F0D"/>
    <w:rsid w:val="00F01089"/>
    <w:rsid w:val="00F013AD"/>
    <w:rsid w:val="00F019CC"/>
    <w:rsid w:val="00F01C30"/>
    <w:rsid w:val="00F0216D"/>
    <w:rsid w:val="00F022C8"/>
    <w:rsid w:val="00F02C95"/>
    <w:rsid w:val="00F03DD8"/>
    <w:rsid w:val="00F03FF6"/>
    <w:rsid w:val="00F04146"/>
    <w:rsid w:val="00F0418C"/>
    <w:rsid w:val="00F042A8"/>
    <w:rsid w:val="00F04633"/>
    <w:rsid w:val="00F04E00"/>
    <w:rsid w:val="00F0504A"/>
    <w:rsid w:val="00F05437"/>
    <w:rsid w:val="00F05650"/>
    <w:rsid w:val="00F05DA3"/>
    <w:rsid w:val="00F0604F"/>
    <w:rsid w:val="00F0613C"/>
    <w:rsid w:val="00F06331"/>
    <w:rsid w:val="00F0634B"/>
    <w:rsid w:val="00F065E3"/>
    <w:rsid w:val="00F06A72"/>
    <w:rsid w:val="00F06B80"/>
    <w:rsid w:val="00F06F62"/>
    <w:rsid w:val="00F06F8D"/>
    <w:rsid w:val="00F071B4"/>
    <w:rsid w:val="00F074A1"/>
    <w:rsid w:val="00F075A8"/>
    <w:rsid w:val="00F075DE"/>
    <w:rsid w:val="00F07740"/>
    <w:rsid w:val="00F07D5D"/>
    <w:rsid w:val="00F07E0C"/>
    <w:rsid w:val="00F10D47"/>
    <w:rsid w:val="00F10F8D"/>
    <w:rsid w:val="00F11017"/>
    <w:rsid w:val="00F113AD"/>
    <w:rsid w:val="00F116FC"/>
    <w:rsid w:val="00F11723"/>
    <w:rsid w:val="00F1185D"/>
    <w:rsid w:val="00F11B1F"/>
    <w:rsid w:val="00F11CF1"/>
    <w:rsid w:val="00F12028"/>
    <w:rsid w:val="00F122B7"/>
    <w:rsid w:val="00F12415"/>
    <w:rsid w:val="00F12526"/>
    <w:rsid w:val="00F12B90"/>
    <w:rsid w:val="00F131F1"/>
    <w:rsid w:val="00F135FE"/>
    <w:rsid w:val="00F13834"/>
    <w:rsid w:val="00F13FAD"/>
    <w:rsid w:val="00F142C6"/>
    <w:rsid w:val="00F14A34"/>
    <w:rsid w:val="00F14A92"/>
    <w:rsid w:val="00F14BC6"/>
    <w:rsid w:val="00F150A6"/>
    <w:rsid w:val="00F152CD"/>
    <w:rsid w:val="00F15781"/>
    <w:rsid w:val="00F15D9F"/>
    <w:rsid w:val="00F16070"/>
    <w:rsid w:val="00F16269"/>
    <w:rsid w:val="00F1675E"/>
    <w:rsid w:val="00F16AC2"/>
    <w:rsid w:val="00F16C2D"/>
    <w:rsid w:val="00F16D7E"/>
    <w:rsid w:val="00F17796"/>
    <w:rsid w:val="00F17A41"/>
    <w:rsid w:val="00F17E4B"/>
    <w:rsid w:val="00F20675"/>
    <w:rsid w:val="00F207F4"/>
    <w:rsid w:val="00F20901"/>
    <w:rsid w:val="00F20C92"/>
    <w:rsid w:val="00F210CB"/>
    <w:rsid w:val="00F2119A"/>
    <w:rsid w:val="00F2145A"/>
    <w:rsid w:val="00F215DB"/>
    <w:rsid w:val="00F21955"/>
    <w:rsid w:val="00F2258B"/>
    <w:rsid w:val="00F2267B"/>
    <w:rsid w:val="00F22B46"/>
    <w:rsid w:val="00F22D41"/>
    <w:rsid w:val="00F22DD6"/>
    <w:rsid w:val="00F230A9"/>
    <w:rsid w:val="00F2319A"/>
    <w:rsid w:val="00F23510"/>
    <w:rsid w:val="00F23A17"/>
    <w:rsid w:val="00F23AEC"/>
    <w:rsid w:val="00F23BFE"/>
    <w:rsid w:val="00F24506"/>
    <w:rsid w:val="00F246D3"/>
    <w:rsid w:val="00F25583"/>
    <w:rsid w:val="00F25BE1"/>
    <w:rsid w:val="00F25C90"/>
    <w:rsid w:val="00F25F1E"/>
    <w:rsid w:val="00F266A5"/>
    <w:rsid w:val="00F26871"/>
    <w:rsid w:val="00F26A0C"/>
    <w:rsid w:val="00F2705A"/>
    <w:rsid w:val="00F27634"/>
    <w:rsid w:val="00F27A65"/>
    <w:rsid w:val="00F303E7"/>
    <w:rsid w:val="00F3111F"/>
    <w:rsid w:val="00F318B5"/>
    <w:rsid w:val="00F31A61"/>
    <w:rsid w:val="00F32563"/>
    <w:rsid w:val="00F32860"/>
    <w:rsid w:val="00F32908"/>
    <w:rsid w:val="00F329CA"/>
    <w:rsid w:val="00F32D26"/>
    <w:rsid w:val="00F3317F"/>
    <w:rsid w:val="00F3322E"/>
    <w:rsid w:val="00F337B2"/>
    <w:rsid w:val="00F34037"/>
    <w:rsid w:val="00F342CF"/>
    <w:rsid w:val="00F34619"/>
    <w:rsid w:val="00F355F7"/>
    <w:rsid w:val="00F35B67"/>
    <w:rsid w:val="00F362BC"/>
    <w:rsid w:val="00F364F4"/>
    <w:rsid w:val="00F36B20"/>
    <w:rsid w:val="00F36CA3"/>
    <w:rsid w:val="00F36D98"/>
    <w:rsid w:val="00F3709B"/>
    <w:rsid w:val="00F37198"/>
    <w:rsid w:val="00F37230"/>
    <w:rsid w:val="00F37DD2"/>
    <w:rsid w:val="00F40622"/>
    <w:rsid w:val="00F40770"/>
    <w:rsid w:val="00F40C41"/>
    <w:rsid w:val="00F41480"/>
    <w:rsid w:val="00F41A83"/>
    <w:rsid w:val="00F4249B"/>
    <w:rsid w:val="00F431BF"/>
    <w:rsid w:val="00F431C3"/>
    <w:rsid w:val="00F43AB5"/>
    <w:rsid w:val="00F43AC4"/>
    <w:rsid w:val="00F4452D"/>
    <w:rsid w:val="00F44A93"/>
    <w:rsid w:val="00F44C50"/>
    <w:rsid w:val="00F4545F"/>
    <w:rsid w:val="00F45661"/>
    <w:rsid w:val="00F456B8"/>
    <w:rsid w:val="00F4573C"/>
    <w:rsid w:val="00F45AD1"/>
    <w:rsid w:val="00F45B06"/>
    <w:rsid w:val="00F46EB2"/>
    <w:rsid w:val="00F47484"/>
    <w:rsid w:val="00F505E1"/>
    <w:rsid w:val="00F50C27"/>
    <w:rsid w:val="00F50E93"/>
    <w:rsid w:val="00F511E6"/>
    <w:rsid w:val="00F51440"/>
    <w:rsid w:val="00F51B99"/>
    <w:rsid w:val="00F51BEA"/>
    <w:rsid w:val="00F51C97"/>
    <w:rsid w:val="00F52198"/>
    <w:rsid w:val="00F52729"/>
    <w:rsid w:val="00F529F3"/>
    <w:rsid w:val="00F53026"/>
    <w:rsid w:val="00F532E2"/>
    <w:rsid w:val="00F53722"/>
    <w:rsid w:val="00F53868"/>
    <w:rsid w:val="00F53982"/>
    <w:rsid w:val="00F53C1D"/>
    <w:rsid w:val="00F53C2B"/>
    <w:rsid w:val="00F53D3C"/>
    <w:rsid w:val="00F54219"/>
    <w:rsid w:val="00F54432"/>
    <w:rsid w:val="00F545D3"/>
    <w:rsid w:val="00F54BA2"/>
    <w:rsid w:val="00F54BE2"/>
    <w:rsid w:val="00F55829"/>
    <w:rsid w:val="00F55D6F"/>
    <w:rsid w:val="00F560C7"/>
    <w:rsid w:val="00F5679B"/>
    <w:rsid w:val="00F568C0"/>
    <w:rsid w:val="00F56D43"/>
    <w:rsid w:val="00F56E22"/>
    <w:rsid w:val="00F56F72"/>
    <w:rsid w:val="00F5739E"/>
    <w:rsid w:val="00F579DD"/>
    <w:rsid w:val="00F57A1F"/>
    <w:rsid w:val="00F60095"/>
    <w:rsid w:val="00F6086C"/>
    <w:rsid w:val="00F60BF7"/>
    <w:rsid w:val="00F6171D"/>
    <w:rsid w:val="00F61C99"/>
    <w:rsid w:val="00F61D71"/>
    <w:rsid w:val="00F6281F"/>
    <w:rsid w:val="00F62923"/>
    <w:rsid w:val="00F62BFA"/>
    <w:rsid w:val="00F62C06"/>
    <w:rsid w:val="00F62DB8"/>
    <w:rsid w:val="00F62DE5"/>
    <w:rsid w:val="00F63426"/>
    <w:rsid w:val="00F6352E"/>
    <w:rsid w:val="00F63B40"/>
    <w:rsid w:val="00F63E99"/>
    <w:rsid w:val="00F64954"/>
    <w:rsid w:val="00F64C62"/>
    <w:rsid w:val="00F64CC2"/>
    <w:rsid w:val="00F64FBE"/>
    <w:rsid w:val="00F653E7"/>
    <w:rsid w:val="00F65488"/>
    <w:rsid w:val="00F65668"/>
    <w:rsid w:val="00F656C2"/>
    <w:rsid w:val="00F657D3"/>
    <w:rsid w:val="00F6616A"/>
    <w:rsid w:val="00F66764"/>
    <w:rsid w:val="00F66828"/>
    <w:rsid w:val="00F66B1F"/>
    <w:rsid w:val="00F66CAD"/>
    <w:rsid w:val="00F6772B"/>
    <w:rsid w:val="00F6786A"/>
    <w:rsid w:val="00F7041D"/>
    <w:rsid w:val="00F71103"/>
    <w:rsid w:val="00F713E5"/>
    <w:rsid w:val="00F71470"/>
    <w:rsid w:val="00F716E7"/>
    <w:rsid w:val="00F71AFB"/>
    <w:rsid w:val="00F7209C"/>
    <w:rsid w:val="00F72733"/>
    <w:rsid w:val="00F72E83"/>
    <w:rsid w:val="00F72E85"/>
    <w:rsid w:val="00F73EA7"/>
    <w:rsid w:val="00F73F34"/>
    <w:rsid w:val="00F745EE"/>
    <w:rsid w:val="00F74DF9"/>
    <w:rsid w:val="00F75023"/>
    <w:rsid w:val="00F7516C"/>
    <w:rsid w:val="00F757FE"/>
    <w:rsid w:val="00F75A9C"/>
    <w:rsid w:val="00F7606D"/>
    <w:rsid w:val="00F7639E"/>
    <w:rsid w:val="00F764F8"/>
    <w:rsid w:val="00F76B68"/>
    <w:rsid w:val="00F77124"/>
    <w:rsid w:val="00F77248"/>
    <w:rsid w:val="00F7761F"/>
    <w:rsid w:val="00F804DB"/>
    <w:rsid w:val="00F80618"/>
    <w:rsid w:val="00F80CAC"/>
    <w:rsid w:val="00F80FF0"/>
    <w:rsid w:val="00F81A98"/>
    <w:rsid w:val="00F81F53"/>
    <w:rsid w:val="00F82463"/>
    <w:rsid w:val="00F82504"/>
    <w:rsid w:val="00F826CC"/>
    <w:rsid w:val="00F8299F"/>
    <w:rsid w:val="00F82C2A"/>
    <w:rsid w:val="00F8344C"/>
    <w:rsid w:val="00F8362A"/>
    <w:rsid w:val="00F83761"/>
    <w:rsid w:val="00F83849"/>
    <w:rsid w:val="00F83852"/>
    <w:rsid w:val="00F839CE"/>
    <w:rsid w:val="00F83FA3"/>
    <w:rsid w:val="00F8442F"/>
    <w:rsid w:val="00F846E6"/>
    <w:rsid w:val="00F84F9D"/>
    <w:rsid w:val="00F850A3"/>
    <w:rsid w:val="00F85180"/>
    <w:rsid w:val="00F852A4"/>
    <w:rsid w:val="00F860DA"/>
    <w:rsid w:val="00F8676E"/>
    <w:rsid w:val="00F86B54"/>
    <w:rsid w:val="00F870ED"/>
    <w:rsid w:val="00F87482"/>
    <w:rsid w:val="00F87629"/>
    <w:rsid w:val="00F87752"/>
    <w:rsid w:val="00F90019"/>
    <w:rsid w:val="00F90666"/>
    <w:rsid w:val="00F90CEB"/>
    <w:rsid w:val="00F91032"/>
    <w:rsid w:val="00F9196F"/>
    <w:rsid w:val="00F91D39"/>
    <w:rsid w:val="00F92426"/>
    <w:rsid w:val="00F924F3"/>
    <w:rsid w:val="00F92606"/>
    <w:rsid w:val="00F92707"/>
    <w:rsid w:val="00F92F85"/>
    <w:rsid w:val="00F933A8"/>
    <w:rsid w:val="00F93597"/>
    <w:rsid w:val="00F93717"/>
    <w:rsid w:val="00F93B6B"/>
    <w:rsid w:val="00F9449B"/>
    <w:rsid w:val="00F946F2"/>
    <w:rsid w:val="00F949C8"/>
    <w:rsid w:val="00F94A6F"/>
    <w:rsid w:val="00F9523B"/>
    <w:rsid w:val="00F95595"/>
    <w:rsid w:val="00F95690"/>
    <w:rsid w:val="00F95925"/>
    <w:rsid w:val="00F95AA2"/>
    <w:rsid w:val="00F965AE"/>
    <w:rsid w:val="00F966EB"/>
    <w:rsid w:val="00F96BE8"/>
    <w:rsid w:val="00F96D5C"/>
    <w:rsid w:val="00F96FA0"/>
    <w:rsid w:val="00F972FA"/>
    <w:rsid w:val="00F97523"/>
    <w:rsid w:val="00F97AFE"/>
    <w:rsid w:val="00F97B2D"/>
    <w:rsid w:val="00F97D8A"/>
    <w:rsid w:val="00FA01C7"/>
    <w:rsid w:val="00FA0C87"/>
    <w:rsid w:val="00FA0E00"/>
    <w:rsid w:val="00FA116C"/>
    <w:rsid w:val="00FA11B5"/>
    <w:rsid w:val="00FA1911"/>
    <w:rsid w:val="00FA1DA8"/>
    <w:rsid w:val="00FA20D5"/>
    <w:rsid w:val="00FA21D7"/>
    <w:rsid w:val="00FA243F"/>
    <w:rsid w:val="00FA2763"/>
    <w:rsid w:val="00FA2FC1"/>
    <w:rsid w:val="00FA39AE"/>
    <w:rsid w:val="00FA462F"/>
    <w:rsid w:val="00FA4AC2"/>
    <w:rsid w:val="00FA4E25"/>
    <w:rsid w:val="00FA4E64"/>
    <w:rsid w:val="00FA4FB9"/>
    <w:rsid w:val="00FA50D2"/>
    <w:rsid w:val="00FA5548"/>
    <w:rsid w:val="00FA60EC"/>
    <w:rsid w:val="00FA61C8"/>
    <w:rsid w:val="00FA65AB"/>
    <w:rsid w:val="00FA690B"/>
    <w:rsid w:val="00FA6A9A"/>
    <w:rsid w:val="00FA6BE3"/>
    <w:rsid w:val="00FA6C5D"/>
    <w:rsid w:val="00FA70CE"/>
    <w:rsid w:val="00FA7372"/>
    <w:rsid w:val="00FA76F7"/>
    <w:rsid w:val="00FA78BC"/>
    <w:rsid w:val="00FA7C38"/>
    <w:rsid w:val="00FA7C4F"/>
    <w:rsid w:val="00FB03D0"/>
    <w:rsid w:val="00FB07BF"/>
    <w:rsid w:val="00FB0AA6"/>
    <w:rsid w:val="00FB195F"/>
    <w:rsid w:val="00FB1B12"/>
    <w:rsid w:val="00FB1CAD"/>
    <w:rsid w:val="00FB1CEC"/>
    <w:rsid w:val="00FB24B5"/>
    <w:rsid w:val="00FB2952"/>
    <w:rsid w:val="00FB2AA2"/>
    <w:rsid w:val="00FB2D60"/>
    <w:rsid w:val="00FB32D8"/>
    <w:rsid w:val="00FB36EE"/>
    <w:rsid w:val="00FB4100"/>
    <w:rsid w:val="00FB42CF"/>
    <w:rsid w:val="00FB46BA"/>
    <w:rsid w:val="00FB4887"/>
    <w:rsid w:val="00FB4966"/>
    <w:rsid w:val="00FB4998"/>
    <w:rsid w:val="00FB4B13"/>
    <w:rsid w:val="00FB5226"/>
    <w:rsid w:val="00FB5784"/>
    <w:rsid w:val="00FB5DEA"/>
    <w:rsid w:val="00FB63CB"/>
    <w:rsid w:val="00FB6736"/>
    <w:rsid w:val="00FB6860"/>
    <w:rsid w:val="00FB6A34"/>
    <w:rsid w:val="00FB6AB9"/>
    <w:rsid w:val="00FB6B57"/>
    <w:rsid w:val="00FB6EE3"/>
    <w:rsid w:val="00FB6F34"/>
    <w:rsid w:val="00FB7141"/>
    <w:rsid w:val="00FB7155"/>
    <w:rsid w:val="00FB758C"/>
    <w:rsid w:val="00FB7CE7"/>
    <w:rsid w:val="00FB7ED9"/>
    <w:rsid w:val="00FC01F8"/>
    <w:rsid w:val="00FC067C"/>
    <w:rsid w:val="00FC08E6"/>
    <w:rsid w:val="00FC2265"/>
    <w:rsid w:val="00FC2428"/>
    <w:rsid w:val="00FC25EC"/>
    <w:rsid w:val="00FC2792"/>
    <w:rsid w:val="00FC2A8D"/>
    <w:rsid w:val="00FC2AC5"/>
    <w:rsid w:val="00FC3410"/>
    <w:rsid w:val="00FC3418"/>
    <w:rsid w:val="00FC3485"/>
    <w:rsid w:val="00FC3500"/>
    <w:rsid w:val="00FC37B8"/>
    <w:rsid w:val="00FC3C1E"/>
    <w:rsid w:val="00FC4015"/>
    <w:rsid w:val="00FC45BE"/>
    <w:rsid w:val="00FC4D3F"/>
    <w:rsid w:val="00FC4D57"/>
    <w:rsid w:val="00FC5868"/>
    <w:rsid w:val="00FC5AE6"/>
    <w:rsid w:val="00FC6191"/>
    <w:rsid w:val="00FC63CC"/>
    <w:rsid w:val="00FC647A"/>
    <w:rsid w:val="00FC670A"/>
    <w:rsid w:val="00FC6782"/>
    <w:rsid w:val="00FC6EBC"/>
    <w:rsid w:val="00FC719D"/>
    <w:rsid w:val="00FC7407"/>
    <w:rsid w:val="00FC7656"/>
    <w:rsid w:val="00FC7664"/>
    <w:rsid w:val="00FD0812"/>
    <w:rsid w:val="00FD0B0F"/>
    <w:rsid w:val="00FD1521"/>
    <w:rsid w:val="00FD2110"/>
    <w:rsid w:val="00FD23B7"/>
    <w:rsid w:val="00FD24FF"/>
    <w:rsid w:val="00FD28E3"/>
    <w:rsid w:val="00FD2C72"/>
    <w:rsid w:val="00FD2E2B"/>
    <w:rsid w:val="00FD2E37"/>
    <w:rsid w:val="00FD3732"/>
    <w:rsid w:val="00FD3E68"/>
    <w:rsid w:val="00FD4032"/>
    <w:rsid w:val="00FD4371"/>
    <w:rsid w:val="00FD458F"/>
    <w:rsid w:val="00FD4E4D"/>
    <w:rsid w:val="00FD4E90"/>
    <w:rsid w:val="00FD52C8"/>
    <w:rsid w:val="00FD5A02"/>
    <w:rsid w:val="00FD5CA4"/>
    <w:rsid w:val="00FD5EF9"/>
    <w:rsid w:val="00FD5F0B"/>
    <w:rsid w:val="00FD6054"/>
    <w:rsid w:val="00FD6350"/>
    <w:rsid w:val="00FD64F9"/>
    <w:rsid w:val="00FD6794"/>
    <w:rsid w:val="00FD6B35"/>
    <w:rsid w:val="00FD6D63"/>
    <w:rsid w:val="00FD6E81"/>
    <w:rsid w:val="00FD78AC"/>
    <w:rsid w:val="00FD78E8"/>
    <w:rsid w:val="00FD7974"/>
    <w:rsid w:val="00FD7FC2"/>
    <w:rsid w:val="00FE030B"/>
    <w:rsid w:val="00FE069F"/>
    <w:rsid w:val="00FE0807"/>
    <w:rsid w:val="00FE1047"/>
    <w:rsid w:val="00FE139C"/>
    <w:rsid w:val="00FE143E"/>
    <w:rsid w:val="00FE19BF"/>
    <w:rsid w:val="00FE1E5A"/>
    <w:rsid w:val="00FE1FF8"/>
    <w:rsid w:val="00FE2527"/>
    <w:rsid w:val="00FE2963"/>
    <w:rsid w:val="00FE3A5F"/>
    <w:rsid w:val="00FE3AEB"/>
    <w:rsid w:val="00FE482A"/>
    <w:rsid w:val="00FE4AA6"/>
    <w:rsid w:val="00FE5238"/>
    <w:rsid w:val="00FE59B0"/>
    <w:rsid w:val="00FE5B42"/>
    <w:rsid w:val="00FE5E7D"/>
    <w:rsid w:val="00FE638D"/>
    <w:rsid w:val="00FE653C"/>
    <w:rsid w:val="00FE68BA"/>
    <w:rsid w:val="00FE68E3"/>
    <w:rsid w:val="00FE756D"/>
    <w:rsid w:val="00FE783F"/>
    <w:rsid w:val="00FF0405"/>
    <w:rsid w:val="00FF04F0"/>
    <w:rsid w:val="00FF05A9"/>
    <w:rsid w:val="00FF0871"/>
    <w:rsid w:val="00FF0A27"/>
    <w:rsid w:val="00FF106B"/>
    <w:rsid w:val="00FF1196"/>
    <w:rsid w:val="00FF125F"/>
    <w:rsid w:val="00FF14B8"/>
    <w:rsid w:val="00FF17EF"/>
    <w:rsid w:val="00FF1DCC"/>
    <w:rsid w:val="00FF243A"/>
    <w:rsid w:val="00FF24A8"/>
    <w:rsid w:val="00FF24D0"/>
    <w:rsid w:val="00FF2AC0"/>
    <w:rsid w:val="00FF2FF4"/>
    <w:rsid w:val="00FF31A9"/>
    <w:rsid w:val="00FF39AF"/>
    <w:rsid w:val="00FF3BE7"/>
    <w:rsid w:val="00FF3FD7"/>
    <w:rsid w:val="00FF4240"/>
    <w:rsid w:val="00FF469F"/>
    <w:rsid w:val="00FF4726"/>
    <w:rsid w:val="00FF56B1"/>
    <w:rsid w:val="00FF5DE2"/>
    <w:rsid w:val="00FF5DF4"/>
    <w:rsid w:val="00FF6710"/>
    <w:rsid w:val="00FF6898"/>
    <w:rsid w:val="00FF6945"/>
    <w:rsid w:val="00FF715A"/>
    <w:rsid w:val="00FF73A7"/>
    <w:rsid w:val="00FF7A7C"/>
    <w:rsid w:val="00FF7AAD"/>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strokecolor="none [32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VE" w:eastAsia="es-V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uiPriority="99"/>
    <w:lsdException w:name="caption" w:locked="1" w:semiHidden="1" w:unhideWhenUsed="1" w:qFormat="1"/>
    <w:lsdException w:name="footnote reference" w:locked="1"/>
    <w:lsdException w:name="annotation reference" w:locked="1"/>
    <w:lsdException w:name="page number" w:locked="1"/>
    <w:lsdException w:name="List Bullet 4" w:locked="1"/>
    <w:lsdException w:name="Title" w:locked="1" w:qFormat="1"/>
    <w:lsdException w:name="Default Paragraph Font" w:locked="1"/>
    <w:lsdException w:name="Body Text" w:locked="1"/>
    <w:lsdException w:name="Body Text Indent" w:locked="1"/>
    <w:lsdException w:name="List Continue 2"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667"/>
    <w:rPr>
      <w:rFonts w:ascii="Times New Roman" w:hAnsi="Times New Roman"/>
      <w:sz w:val="24"/>
      <w:szCs w:val="24"/>
      <w:lang w:val="es-ES" w:eastAsia="es-ES"/>
    </w:rPr>
  </w:style>
  <w:style w:type="paragraph" w:styleId="Ttulo1">
    <w:name w:val="heading 1"/>
    <w:basedOn w:val="Normal"/>
    <w:next w:val="Normal"/>
    <w:link w:val="Ttulo1Car"/>
    <w:qFormat/>
    <w:rsid w:val="00A43C1A"/>
    <w:pPr>
      <w:keepNext/>
      <w:spacing w:line="360" w:lineRule="auto"/>
      <w:ind w:left="708"/>
      <w:jc w:val="both"/>
      <w:outlineLvl w:val="0"/>
    </w:pPr>
    <w:rPr>
      <w:b/>
      <w:szCs w:val="20"/>
    </w:rPr>
  </w:style>
  <w:style w:type="paragraph" w:styleId="Ttulo2">
    <w:name w:val="heading 2"/>
    <w:basedOn w:val="Normal"/>
    <w:next w:val="Normal"/>
    <w:link w:val="Ttulo2Car"/>
    <w:qFormat/>
    <w:rsid w:val="00A43C1A"/>
    <w:pPr>
      <w:keepNext/>
      <w:spacing w:line="360" w:lineRule="auto"/>
      <w:ind w:firstLine="708"/>
      <w:jc w:val="both"/>
      <w:outlineLvl w:val="1"/>
    </w:pPr>
    <w:rPr>
      <w:b/>
      <w:szCs w:val="20"/>
    </w:rPr>
  </w:style>
  <w:style w:type="paragraph" w:styleId="Ttulo3">
    <w:name w:val="heading 3"/>
    <w:basedOn w:val="Normal"/>
    <w:next w:val="Normal"/>
    <w:link w:val="Ttulo3Car"/>
    <w:qFormat/>
    <w:rsid w:val="00A43C1A"/>
    <w:pPr>
      <w:keepNext/>
      <w:spacing w:line="360" w:lineRule="auto"/>
      <w:ind w:firstLine="708"/>
      <w:jc w:val="both"/>
      <w:outlineLvl w:val="2"/>
    </w:pPr>
    <w:rPr>
      <w:color w:val="3366FF"/>
      <w:sz w:val="28"/>
      <w:szCs w:val="20"/>
    </w:rPr>
  </w:style>
  <w:style w:type="paragraph" w:styleId="Ttulo4">
    <w:name w:val="heading 4"/>
    <w:basedOn w:val="Normal"/>
    <w:next w:val="Normal"/>
    <w:link w:val="Ttulo4Car"/>
    <w:qFormat/>
    <w:rsid w:val="00A43C1A"/>
    <w:pPr>
      <w:keepNext/>
      <w:spacing w:line="360" w:lineRule="auto"/>
      <w:ind w:firstLine="708"/>
      <w:jc w:val="both"/>
      <w:outlineLvl w:val="3"/>
    </w:pPr>
    <w:rPr>
      <w:b/>
      <w:color w:val="3366FF"/>
      <w:sz w:val="28"/>
      <w:szCs w:val="20"/>
    </w:rPr>
  </w:style>
  <w:style w:type="paragraph" w:styleId="Ttulo5">
    <w:name w:val="heading 5"/>
    <w:basedOn w:val="Normal"/>
    <w:next w:val="Normal"/>
    <w:link w:val="Ttulo5Car"/>
    <w:qFormat/>
    <w:rsid w:val="00A43C1A"/>
    <w:pPr>
      <w:keepNext/>
      <w:spacing w:line="360" w:lineRule="auto"/>
      <w:jc w:val="center"/>
      <w:outlineLvl w:val="4"/>
    </w:pPr>
    <w:rPr>
      <w:rFonts w:ascii="Palatino Linotype" w:hAnsi="Palatino Linotype"/>
      <w:b/>
      <w:sz w:val="28"/>
      <w:szCs w:val="20"/>
    </w:rPr>
  </w:style>
  <w:style w:type="paragraph" w:styleId="Ttulo6">
    <w:name w:val="heading 6"/>
    <w:basedOn w:val="Normal"/>
    <w:next w:val="Normal"/>
    <w:link w:val="Ttulo6Car"/>
    <w:qFormat/>
    <w:rsid w:val="00A43C1A"/>
    <w:pPr>
      <w:spacing w:before="240" w:after="60"/>
      <w:outlineLvl w:val="5"/>
    </w:pPr>
    <w:rPr>
      <w:b/>
      <w:sz w:val="20"/>
      <w:szCs w:val="20"/>
    </w:rPr>
  </w:style>
  <w:style w:type="paragraph" w:styleId="Ttulo7">
    <w:name w:val="heading 7"/>
    <w:basedOn w:val="Normal"/>
    <w:next w:val="Normal"/>
    <w:link w:val="Ttulo7Car"/>
    <w:qFormat/>
    <w:rsid w:val="00A43C1A"/>
    <w:pPr>
      <w:keepNext/>
      <w:spacing w:line="360" w:lineRule="auto"/>
      <w:jc w:val="center"/>
      <w:outlineLvl w:val="6"/>
    </w:pPr>
    <w:rPr>
      <w:b/>
      <w:color w:val="FF00FF"/>
      <w:szCs w:val="20"/>
    </w:rPr>
  </w:style>
  <w:style w:type="paragraph" w:styleId="Ttulo8">
    <w:name w:val="heading 8"/>
    <w:basedOn w:val="Normal"/>
    <w:next w:val="Normal"/>
    <w:link w:val="Ttulo8Car"/>
    <w:qFormat/>
    <w:rsid w:val="00A43C1A"/>
    <w:pPr>
      <w:keepNext/>
      <w:spacing w:line="360" w:lineRule="auto"/>
      <w:jc w:val="center"/>
      <w:outlineLvl w:val="7"/>
    </w:pPr>
    <w:rPr>
      <w:b/>
      <w:color w:val="0000FF"/>
      <w:szCs w:val="20"/>
    </w:rPr>
  </w:style>
  <w:style w:type="paragraph" w:styleId="Ttulo9">
    <w:name w:val="heading 9"/>
    <w:basedOn w:val="Normal"/>
    <w:next w:val="Normal"/>
    <w:link w:val="Ttulo9Car"/>
    <w:qFormat/>
    <w:rsid w:val="00A43C1A"/>
    <w:pPr>
      <w:keepNext/>
      <w:spacing w:line="360" w:lineRule="auto"/>
      <w:jc w:val="both"/>
      <w:outlineLvl w:val="8"/>
    </w:pPr>
    <w:rPr>
      <w:b/>
      <w:szCs w:val="2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A43C1A"/>
    <w:rPr>
      <w:rFonts w:ascii="Times New Roman" w:hAnsi="Times New Roman"/>
      <w:b/>
      <w:sz w:val="24"/>
      <w:lang w:eastAsia="es-ES"/>
    </w:rPr>
  </w:style>
  <w:style w:type="character" w:customStyle="1" w:styleId="Ttulo2Car">
    <w:name w:val="Título 2 Car"/>
    <w:link w:val="Ttulo2"/>
    <w:locked/>
    <w:rsid w:val="00A43C1A"/>
    <w:rPr>
      <w:rFonts w:ascii="Times New Roman" w:hAnsi="Times New Roman"/>
      <w:b/>
      <w:sz w:val="24"/>
      <w:lang w:eastAsia="es-ES"/>
    </w:rPr>
  </w:style>
  <w:style w:type="character" w:customStyle="1" w:styleId="Ttulo3Car">
    <w:name w:val="Título 3 Car"/>
    <w:link w:val="Ttulo3"/>
    <w:locked/>
    <w:rsid w:val="00A43C1A"/>
    <w:rPr>
      <w:rFonts w:ascii="Times New Roman" w:hAnsi="Times New Roman"/>
      <w:color w:val="3366FF"/>
      <w:sz w:val="28"/>
      <w:lang w:eastAsia="es-ES"/>
    </w:rPr>
  </w:style>
  <w:style w:type="character" w:customStyle="1" w:styleId="Ttulo4Car">
    <w:name w:val="Título 4 Car"/>
    <w:link w:val="Ttulo4"/>
    <w:locked/>
    <w:rsid w:val="00A43C1A"/>
    <w:rPr>
      <w:rFonts w:ascii="Times New Roman" w:hAnsi="Times New Roman"/>
      <w:b/>
      <w:color w:val="3366FF"/>
      <w:sz w:val="28"/>
      <w:lang w:eastAsia="es-ES"/>
    </w:rPr>
  </w:style>
  <w:style w:type="character" w:customStyle="1" w:styleId="Ttulo5Car">
    <w:name w:val="Título 5 Car"/>
    <w:link w:val="Ttulo5"/>
    <w:locked/>
    <w:rsid w:val="00A43C1A"/>
    <w:rPr>
      <w:rFonts w:ascii="Palatino Linotype" w:hAnsi="Palatino Linotype"/>
      <w:b/>
      <w:sz w:val="28"/>
      <w:lang w:eastAsia="es-ES"/>
    </w:rPr>
  </w:style>
  <w:style w:type="character" w:customStyle="1" w:styleId="Ttulo6Car">
    <w:name w:val="Título 6 Car"/>
    <w:link w:val="Ttulo6"/>
    <w:locked/>
    <w:rsid w:val="00A43C1A"/>
    <w:rPr>
      <w:rFonts w:ascii="Times New Roman" w:hAnsi="Times New Roman"/>
      <w:b/>
      <w:lang w:eastAsia="es-ES"/>
    </w:rPr>
  </w:style>
  <w:style w:type="character" w:customStyle="1" w:styleId="Ttulo7Car">
    <w:name w:val="Título 7 Car"/>
    <w:link w:val="Ttulo7"/>
    <w:locked/>
    <w:rsid w:val="00A43C1A"/>
    <w:rPr>
      <w:rFonts w:ascii="Times New Roman" w:hAnsi="Times New Roman"/>
      <w:b/>
      <w:color w:val="FF00FF"/>
      <w:sz w:val="24"/>
      <w:lang w:eastAsia="es-ES"/>
    </w:rPr>
  </w:style>
  <w:style w:type="character" w:customStyle="1" w:styleId="Ttulo8Car">
    <w:name w:val="Título 8 Car"/>
    <w:link w:val="Ttulo8"/>
    <w:locked/>
    <w:rsid w:val="00A43C1A"/>
    <w:rPr>
      <w:rFonts w:ascii="Times New Roman" w:hAnsi="Times New Roman"/>
      <w:b/>
      <w:color w:val="0000FF"/>
      <w:sz w:val="24"/>
      <w:lang w:eastAsia="es-ES"/>
    </w:rPr>
  </w:style>
  <w:style w:type="character" w:customStyle="1" w:styleId="Ttulo9Car">
    <w:name w:val="Título 9 Car"/>
    <w:link w:val="Ttulo9"/>
    <w:locked/>
    <w:rsid w:val="00A43C1A"/>
    <w:rPr>
      <w:rFonts w:ascii="Times New Roman" w:hAnsi="Times New Roman"/>
      <w:b/>
      <w:sz w:val="24"/>
      <w:lang w:val="pt-BR" w:eastAsia="es-ES"/>
    </w:rPr>
  </w:style>
  <w:style w:type="character" w:styleId="Hipervnculo">
    <w:name w:val="Hyperlink"/>
    <w:basedOn w:val="Fuentedeprrafopredeter"/>
    <w:rsid w:val="00A43C1A"/>
    <w:rPr>
      <w:color w:val="0000FF"/>
      <w:u w:val="single"/>
    </w:rPr>
  </w:style>
  <w:style w:type="paragraph" w:styleId="Sangradetextonormal">
    <w:name w:val="Body Text Indent"/>
    <w:basedOn w:val="Normal"/>
    <w:link w:val="SangradetextonormalCar"/>
    <w:rsid w:val="00A43C1A"/>
    <w:pPr>
      <w:spacing w:line="360" w:lineRule="auto"/>
      <w:ind w:firstLine="708"/>
      <w:jc w:val="both"/>
    </w:pPr>
    <w:rPr>
      <w:rFonts w:ascii="Palatino Linotype" w:hAnsi="Palatino Linotype"/>
      <w:szCs w:val="20"/>
    </w:rPr>
  </w:style>
  <w:style w:type="character" w:customStyle="1" w:styleId="SangradetextonormalCar">
    <w:name w:val="Sangría de texto normal Car"/>
    <w:link w:val="Sangradetextonormal"/>
    <w:locked/>
    <w:rsid w:val="00A43C1A"/>
    <w:rPr>
      <w:rFonts w:ascii="Palatino Linotype" w:hAnsi="Palatino Linotype"/>
      <w:sz w:val="24"/>
      <w:lang w:eastAsia="es-ES"/>
    </w:rPr>
  </w:style>
  <w:style w:type="paragraph" w:styleId="Piedepgina">
    <w:name w:val="footer"/>
    <w:basedOn w:val="Normal"/>
    <w:link w:val="PiedepginaCar"/>
    <w:uiPriority w:val="99"/>
    <w:rsid w:val="00A43C1A"/>
    <w:pPr>
      <w:tabs>
        <w:tab w:val="center" w:pos="4419"/>
        <w:tab w:val="right" w:pos="8838"/>
      </w:tabs>
    </w:pPr>
    <w:rPr>
      <w:szCs w:val="20"/>
    </w:rPr>
  </w:style>
  <w:style w:type="character" w:customStyle="1" w:styleId="PiedepginaCar">
    <w:name w:val="Pie de página Car"/>
    <w:link w:val="Piedepgina"/>
    <w:uiPriority w:val="99"/>
    <w:locked/>
    <w:rsid w:val="00A43C1A"/>
    <w:rPr>
      <w:rFonts w:ascii="Times New Roman" w:hAnsi="Times New Roman"/>
      <w:sz w:val="24"/>
      <w:lang w:eastAsia="es-ES"/>
    </w:rPr>
  </w:style>
  <w:style w:type="character" w:styleId="Nmerodepgina">
    <w:name w:val="page number"/>
    <w:basedOn w:val="Fuentedeprrafopredeter"/>
    <w:rsid w:val="00A43C1A"/>
    <w:rPr>
      <w:rFonts w:cs="Times New Roman"/>
    </w:rPr>
  </w:style>
  <w:style w:type="paragraph" w:styleId="Sangra2detindependiente">
    <w:name w:val="Body Text Indent 2"/>
    <w:basedOn w:val="Normal"/>
    <w:link w:val="Sangra2detindependienteCar"/>
    <w:rsid w:val="00A43C1A"/>
    <w:pPr>
      <w:spacing w:line="360" w:lineRule="auto"/>
      <w:ind w:firstLine="705"/>
      <w:jc w:val="both"/>
    </w:pPr>
    <w:rPr>
      <w:color w:val="3366FF"/>
      <w:szCs w:val="20"/>
    </w:rPr>
  </w:style>
  <w:style w:type="character" w:customStyle="1" w:styleId="Sangra2detindependienteCar">
    <w:name w:val="Sangría 2 de t. independiente Car"/>
    <w:link w:val="Sangra2detindependiente"/>
    <w:locked/>
    <w:rsid w:val="00A43C1A"/>
    <w:rPr>
      <w:rFonts w:ascii="Times New Roman" w:hAnsi="Times New Roman"/>
      <w:color w:val="3366FF"/>
      <w:sz w:val="24"/>
      <w:lang w:eastAsia="es-ES"/>
    </w:rPr>
  </w:style>
  <w:style w:type="paragraph" w:styleId="Textoindependiente">
    <w:name w:val="Body Text"/>
    <w:basedOn w:val="Normal"/>
    <w:link w:val="TextoindependienteCar"/>
    <w:rsid w:val="00A43C1A"/>
    <w:pPr>
      <w:spacing w:line="360" w:lineRule="auto"/>
      <w:jc w:val="center"/>
    </w:pPr>
    <w:rPr>
      <w:color w:val="FF00FF"/>
      <w:sz w:val="28"/>
      <w:szCs w:val="20"/>
    </w:rPr>
  </w:style>
  <w:style w:type="character" w:customStyle="1" w:styleId="TextoindependienteCar">
    <w:name w:val="Texto independiente Car"/>
    <w:link w:val="Textoindependiente"/>
    <w:locked/>
    <w:rsid w:val="00A43C1A"/>
    <w:rPr>
      <w:rFonts w:ascii="Times New Roman" w:hAnsi="Times New Roman"/>
      <w:color w:val="FF00FF"/>
      <w:sz w:val="28"/>
      <w:lang w:eastAsia="es-ES"/>
    </w:rPr>
  </w:style>
  <w:style w:type="paragraph" w:styleId="Textoindependiente2">
    <w:name w:val="Body Text 2"/>
    <w:basedOn w:val="Normal"/>
    <w:link w:val="Textoindependiente2Car"/>
    <w:rsid w:val="00A43C1A"/>
    <w:pPr>
      <w:spacing w:line="360" w:lineRule="auto"/>
      <w:jc w:val="both"/>
    </w:pPr>
    <w:rPr>
      <w:sz w:val="20"/>
      <w:szCs w:val="20"/>
    </w:rPr>
  </w:style>
  <w:style w:type="character" w:customStyle="1" w:styleId="Textoindependiente2Car">
    <w:name w:val="Texto independiente 2 Car"/>
    <w:link w:val="Textoindependiente2"/>
    <w:locked/>
    <w:rsid w:val="00A43C1A"/>
    <w:rPr>
      <w:rFonts w:ascii="Times New Roman" w:hAnsi="Times New Roman"/>
      <w:lang w:eastAsia="es-ES"/>
    </w:rPr>
  </w:style>
  <w:style w:type="paragraph" w:styleId="Textonotapie">
    <w:name w:val="footnote text"/>
    <w:basedOn w:val="Normal"/>
    <w:link w:val="TextonotapieCar"/>
    <w:semiHidden/>
    <w:rsid w:val="00A43C1A"/>
    <w:rPr>
      <w:sz w:val="20"/>
      <w:szCs w:val="20"/>
    </w:rPr>
  </w:style>
  <w:style w:type="character" w:customStyle="1" w:styleId="TextonotapieCar">
    <w:name w:val="Texto nota pie Car"/>
    <w:link w:val="Textonotapie"/>
    <w:semiHidden/>
    <w:locked/>
    <w:rsid w:val="00A43C1A"/>
    <w:rPr>
      <w:rFonts w:ascii="Times New Roman" w:hAnsi="Times New Roman"/>
      <w:sz w:val="20"/>
      <w:lang w:eastAsia="es-ES"/>
    </w:rPr>
  </w:style>
  <w:style w:type="character" w:styleId="Hipervnculovisitado">
    <w:name w:val="FollowedHyperlink"/>
    <w:basedOn w:val="Fuentedeprrafopredeter"/>
    <w:rsid w:val="00A43C1A"/>
    <w:rPr>
      <w:color w:val="800080"/>
      <w:u w:val="single"/>
    </w:rPr>
  </w:style>
  <w:style w:type="paragraph" w:styleId="Sangra3detindependiente">
    <w:name w:val="Body Text Indent 3"/>
    <w:basedOn w:val="Normal"/>
    <w:link w:val="Sangra3detindependienteCar"/>
    <w:rsid w:val="00A43C1A"/>
    <w:pPr>
      <w:spacing w:line="360" w:lineRule="auto"/>
      <w:ind w:firstLine="705"/>
      <w:jc w:val="both"/>
    </w:pPr>
    <w:rPr>
      <w:color w:val="FF00FF"/>
      <w:szCs w:val="20"/>
    </w:rPr>
  </w:style>
  <w:style w:type="character" w:customStyle="1" w:styleId="Sangra3detindependienteCar">
    <w:name w:val="Sangría 3 de t. independiente Car"/>
    <w:link w:val="Sangra3detindependiente"/>
    <w:locked/>
    <w:rsid w:val="00A43C1A"/>
    <w:rPr>
      <w:rFonts w:ascii="Times New Roman" w:hAnsi="Times New Roman"/>
      <w:color w:val="FF00FF"/>
      <w:sz w:val="24"/>
      <w:lang w:eastAsia="es-ES"/>
    </w:rPr>
  </w:style>
  <w:style w:type="paragraph" w:styleId="Textoindependiente3">
    <w:name w:val="Body Text 3"/>
    <w:basedOn w:val="Normal"/>
    <w:link w:val="Textoindependiente3Car"/>
    <w:rsid w:val="00A43C1A"/>
    <w:pPr>
      <w:spacing w:line="360" w:lineRule="auto"/>
      <w:jc w:val="both"/>
    </w:pPr>
    <w:rPr>
      <w:color w:val="FF00FF"/>
      <w:szCs w:val="20"/>
    </w:rPr>
  </w:style>
  <w:style w:type="character" w:customStyle="1" w:styleId="Textoindependiente3Car">
    <w:name w:val="Texto independiente 3 Car"/>
    <w:link w:val="Textoindependiente3"/>
    <w:locked/>
    <w:rsid w:val="00A43C1A"/>
    <w:rPr>
      <w:rFonts w:ascii="Times New Roman" w:hAnsi="Times New Roman"/>
      <w:color w:val="FF00FF"/>
      <w:sz w:val="24"/>
      <w:lang w:eastAsia="es-ES"/>
    </w:rPr>
  </w:style>
  <w:style w:type="paragraph" w:styleId="Ttulo">
    <w:name w:val="Title"/>
    <w:basedOn w:val="Normal"/>
    <w:link w:val="TtuloCar"/>
    <w:qFormat/>
    <w:rsid w:val="00A43C1A"/>
    <w:pPr>
      <w:jc w:val="center"/>
    </w:pPr>
    <w:rPr>
      <w:b/>
      <w:sz w:val="20"/>
      <w:szCs w:val="20"/>
    </w:rPr>
  </w:style>
  <w:style w:type="character" w:customStyle="1" w:styleId="TtuloCar">
    <w:name w:val="Título Car"/>
    <w:link w:val="Ttulo"/>
    <w:locked/>
    <w:rsid w:val="00A43C1A"/>
    <w:rPr>
      <w:rFonts w:ascii="Times New Roman" w:hAnsi="Times New Roman"/>
      <w:b/>
      <w:sz w:val="20"/>
      <w:lang w:eastAsia="es-ES"/>
    </w:rPr>
  </w:style>
  <w:style w:type="paragraph" w:styleId="Textodeglobo">
    <w:name w:val="Balloon Text"/>
    <w:basedOn w:val="Normal"/>
    <w:link w:val="TextodegloboCar"/>
    <w:semiHidden/>
    <w:rsid w:val="00A43C1A"/>
    <w:rPr>
      <w:rFonts w:ascii="Tahoma" w:hAnsi="Tahoma"/>
      <w:sz w:val="16"/>
      <w:szCs w:val="20"/>
    </w:rPr>
  </w:style>
  <w:style w:type="character" w:customStyle="1" w:styleId="TextodegloboCar">
    <w:name w:val="Texto de globo Car"/>
    <w:link w:val="Textodeglobo"/>
    <w:semiHidden/>
    <w:locked/>
    <w:rsid w:val="00A43C1A"/>
    <w:rPr>
      <w:rFonts w:ascii="Tahoma" w:hAnsi="Tahoma"/>
      <w:sz w:val="16"/>
      <w:lang w:eastAsia="es-ES"/>
    </w:rPr>
  </w:style>
  <w:style w:type="paragraph" w:styleId="NormalWeb">
    <w:name w:val="Normal (Web)"/>
    <w:basedOn w:val="Normal"/>
    <w:rsid w:val="00A43C1A"/>
    <w:pPr>
      <w:spacing w:before="100" w:beforeAutospacing="1" w:after="100" w:afterAutospacing="1"/>
    </w:pPr>
  </w:style>
  <w:style w:type="paragraph" w:styleId="Textodebloque">
    <w:name w:val="Block Text"/>
    <w:basedOn w:val="Normal"/>
    <w:rsid w:val="00A43C1A"/>
    <w:pPr>
      <w:tabs>
        <w:tab w:val="left" w:pos="9072"/>
      </w:tabs>
      <w:ind w:left="426" w:right="282" w:hanging="426"/>
      <w:jc w:val="both"/>
    </w:pPr>
    <w:rPr>
      <w:rFonts w:ascii="Arial" w:hAnsi="Arial" w:cs="Arial"/>
      <w:color w:val="000000"/>
      <w:sz w:val="22"/>
    </w:rPr>
  </w:style>
  <w:style w:type="paragraph" w:customStyle="1" w:styleId="estilo4">
    <w:name w:val="estilo4"/>
    <w:basedOn w:val="Normal"/>
    <w:rsid w:val="00A43C1A"/>
    <w:pPr>
      <w:spacing w:before="100" w:beforeAutospacing="1" w:after="100" w:afterAutospacing="1"/>
    </w:pPr>
    <w:rPr>
      <w:rFonts w:ascii="Verdana" w:hAnsi="Verdana"/>
      <w:b/>
      <w:bCs/>
      <w:sz w:val="18"/>
      <w:szCs w:val="18"/>
    </w:rPr>
  </w:style>
  <w:style w:type="paragraph" w:customStyle="1" w:styleId="estilo15">
    <w:name w:val="estilo15"/>
    <w:basedOn w:val="Normal"/>
    <w:rsid w:val="00A43C1A"/>
    <w:pPr>
      <w:spacing w:before="100" w:beforeAutospacing="1" w:after="100" w:afterAutospacing="1"/>
    </w:pPr>
    <w:rPr>
      <w:color w:val="000066"/>
    </w:rPr>
  </w:style>
  <w:style w:type="paragraph" w:customStyle="1" w:styleId="estilo16">
    <w:name w:val="estilo16"/>
    <w:basedOn w:val="Normal"/>
    <w:rsid w:val="00A43C1A"/>
    <w:pPr>
      <w:spacing w:before="100" w:beforeAutospacing="1" w:after="100" w:afterAutospacing="1"/>
    </w:pPr>
    <w:rPr>
      <w:b/>
      <w:bCs/>
      <w:color w:val="FFFFFF"/>
    </w:rPr>
  </w:style>
  <w:style w:type="character" w:styleId="Textoennegrita">
    <w:name w:val="Strong"/>
    <w:basedOn w:val="Fuentedeprrafopredeter"/>
    <w:qFormat/>
    <w:rsid w:val="00A43C1A"/>
    <w:rPr>
      <w:b/>
    </w:rPr>
  </w:style>
  <w:style w:type="character" w:customStyle="1" w:styleId="estilo71">
    <w:name w:val="estilo71"/>
    <w:rsid w:val="00A43C1A"/>
    <w:rPr>
      <w:rFonts w:ascii="Verdana" w:hAnsi="Verdana"/>
      <w:sz w:val="15"/>
    </w:rPr>
  </w:style>
  <w:style w:type="paragraph" w:styleId="Encabezado">
    <w:name w:val="header"/>
    <w:basedOn w:val="Normal"/>
    <w:link w:val="EncabezadoCar"/>
    <w:rsid w:val="00A43C1A"/>
    <w:pPr>
      <w:tabs>
        <w:tab w:val="center" w:pos="4252"/>
        <w:tab w:val="right" w:pos="8504"/>
      </w:tabs>
    </w:pPr>
    <w:rPr>
      <w:szCs w:val="20"/>
    </w:rPr>
  </w:style>
  <w:style w:type="character" w:customStyle="1" w:styleId="EncabezadoCar">
    <w:name w:val="Encabezado Car"/>
    <w:link w:val="Encabezado"/>
    <w:locked/>
    <w:rsid w:val="00A43C1A"/>
    <w:rPr>
      <w:rFonts w:ascii="Times New Roman" w:hAnsi="Times New Roman"/>
      <w:sz w:val="24"/>
      <w:lang w:eastAsia="es-ES"/>
    </w:rPr>
  </w:style>
  <w:style w:type="character" w:customStyle="1" w:styleId="tit-ppal">
    <w:name w:val="tit-ppal"/>
    <w:basedOn w:val="Fuentedeprrafopredeter"/>
    <w:rsid w:val="00A43C1A"/>
    <w:rPr>
      <w:rFonts w:cs="Times New Roman"/>
    </w:rPr>
  </w:style>
  <w:style w:type="paragraph" w:styleId="Continuarlista2">
    <w:name w:val="List Continue 2"/>
    <w:basedOn w:val="Normal"/>
    <w:rsid w:val="00A43C1A"/>
    <w:pPr>
      <w:spacing w:after="120"/>
      <w:ind w:left="720"/>
    </w:pPr>
    <w:rPr>
      <w:sz w:val="20"/>
      <w:szCs w:val="20"/>
    </w:rPr>
  </w:style>
  <w:style w:type="paragraph" w:styleId="Listaconvietas4">
    <w:name w:val="List Bullet 4"/>
    <w:basedOn w:val="Normal"/>
    <w:autoRedefine/>
    <w:rsid w:val="00F41480"/>
    <w:pPr>
      <w:spacing w:line="360" w:lineRule="auto"/>
    </w:pPr>
  </w:style>
  <w:style w:type="character" w:customStyle="1" w:styleId="tituloinapymi1">
    <w:name w:val="titulo_inapymi1"/>
    <w:rsid w:val="00A43C1A"/>
    <w:rPr>
      <w:b/>
      <w:caps/>
      <w:color w:val="FF0000"/>
      <w:sz w:val="21"/>
    </w:rPr>
  </w:style>
  <w:style w:type="character" w:styleId="nfasis">
    <w:name w:val="Emphasis"/>
    <w:basedOn w:val="Fuentedeprrafopredeter"/>
    <w:qFormat/>
    <w:rsid w:val="00A43C1A"/>
    <w:rPr>
      <w:i/>
    </w:rPr>
  </w:style>
  <w:style w:type="character" w:styleId="Refdecomentario">
    <w:name w:val="annotation reference"/>
    <w:basedOn w:val="Fuentedeprrafopredeter"/>
    <w:semiHidden/>
    <w:rsid w:val="00A43C1A"/>
    <w:rPr>
      <w:sz w:val="16"/>
    </w:rPr>
  </w:style>
  <w:style w:type="paragraph" w:styleId="Textocomentario">
    <w:name w:val="annotation text"/>
    <w:basedOn w:val="Normal"/>
    <w:link w:val="TextocomentarioCar"/>
    <w:semiHidden/>
    <w:rsid w:val="00A43C1A"/>
    <w:rPr>
      <w:sz w:val="20"/>
      <w:szCs w:val="20"/>
    </w:rPr>
  </w:style>
  <w:style w:type="character" w:customStyle="1" w:styleId="TextocomentarioCar">
    <w:name w:val="Texto comentario Car"/>
    <w:link w:val="Textocomentario"/>
    <w:locked/>
    <w:rsid w:val="00A43C1A"/>
    <w:rPr>
      <w:rFonts w:ascii="Times New Roman" w:hAnsi="Times New Roman"/>
      <w:sz w:val="20"/>
      <w:lang w:eastAsia="es-ES"/>
    </w:rPr>
  </w:style>
  <w:style w:type="paragraph" w:styleId="Asuntodelcomentario">
    <w:name w:val="annotation subject"/>
    <w:basedOn w:val="Textocomentario"/>
    <w:next w:val="Textocomentario"/>
    <w:link w:val="AsuntodelcomentarioCar"/>
    <w:semiHidden/>
    <w:rsid w:val="00A43C1A"/>
    <w:rPr>
      <w:b/>
    </w:rPr>
  </w:style>
  <w:style w:type="character" w:customStyle="1" w:styleId="AsuntodelcomentarioCar">
    <w:name w:val="Asunto del comentario Car"/>
    <w:link w:val="Asuntodelcomentario"/>
    <w:locked/>
    <w:rsid w:val="00A43C1A"/>
    <w:rPr>
      <w:rFonts w:ascii="Times New Roman" w:hAnsi="Times New Roman"/>
      <w:b/>
      <w:sz w:val="20"/>
      <w:lang w:eastAsia="es-ES"/>
    </w:rPr>
  </w:style>
  <w:style w:type="paragraph" w:customStyle="1" w:styleId="Revisin1">
    <w:name w:val="Revisión1"/>
    <w:hidden/>
    <w:semiHidden/>
    <w:rsid w:val="00974A27"/>
    <w:rPr>
      <w:rFonts w:ascii="Times New Roman" w:hAnsi="Times New Roman"/>
      <w:sz w:val="24"/>
      <w:szCs w:val="24"/>
      <w:lang w:val="es-ES" w:eastAsia="es-ES"/>
    </w:rPr>
  </w:style>
  <w:style w:type="character" w:customStyle="1" w:styleId="xl42">
    <w:name w:val="xl42"/>
    <w:basedOn w:val="Fuentedeprrafopredeter"/>
    <w:rsid w:val="00957025"/>
    <w:rPr>
      <w:rFonts w:cs="Times New Roman"/>
    </w:rPr>
  </w:style>
  <w:style w:type="paragraph" w:customStyle="1" w:styleId="Default">
    <w:name w:val="Default"/>
    <w:rsid w:val="00C43C77"/>
    <w:pPr>
      <w:autoSpaceDE w:val="0"/>
      <w:autoSpaceDN w:val="0"/>
      <w:adjustRightInd w:val="0"/>
    </w:pPr>
    <w:rPr>
      <w:rFonts w:ascii="Times New Roman" w:eastAsia="Times New Roman" w:hAnsi="Times New Roman"/>
      <w:color w:val="000000"/>
      <w:sz w:val="24"/>
      <w:szCs w:val="24"/>
      <w:lang w:val="es-ES" w:eastAsia="es-ES"/>
    </w:rPr>
  </w:style>
  <w:style w:type="paragraph" w:customStyle="1" w:styleId="Prrafodelista1">
    <w:name w:val="Párrafo de lista1"/>
    <w:basedOn w:val="Normal"/>
    <w:rsid w:val="00B0425B"/>
    <w:pPr>
      <w:spacing w:after="200" w:line="276" w:lineRule="auto"/>
      <w:ind w:left="720"/>
    </w:pPr>
    <w:rPr>
      <w:rFonts w:ascii="Calibri" w:eastAsia="Times New Roman" w:hAnsi="Calibri"/>
      <w:sz w:val="22"/>
      <w:szCs w:val="22"/>
      <w:lang w:eastAsia="en-US"/>
    </w:rPr>
  </w:style>
  <w:style w:type="character" w:customStyle="1" w:styleId="neg101">
    <w:name w:val="neg101"/>
    <w:rsid w:val="00B0425B"/>
    <w:rPr>
      <w:rFonts w:ascii="Verdana" w:hAnsi="Verdana"/>
      <w:color w:val="000000"/>
      <w:sz w:val="15"/>
    </w:rPr>
  </w:style>
  <w:style w:type="table" w:styleId="Tablaconcuadrcula">
    <w:name w:val="Table Grid"/>
    <w:basedOn w:val="Tablanormal"/>
    <w:rsid w:val="00C17200"/>
    <w:rPr>
      <w:rFonts w:eastAsia="Times New Roman"/>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space2">
    <w:name w:val="vspace2"/>
    <w:basedOn w:val="Normal"/>
    <w:rsid w:val="002400B0"/>
    <w:pPr>
      <w:spacing w:before="319"/>
    </w:pPr>
    <w:rPr>
      <w:lang w:val="es-VE" w:eastAsia="es-VE"/>
    </w:rPr>
  </w:style>
  <w:style w:type="character" w:customStyle="1" w:styleId="apple-style-span">
    <w:name w:val="apple-style-span"/>
    <w:basedOn w:val="Fuentedeprrafopredeter"/>
    <w:rsid w:val="00FD6B35"/>
    <w:rPr>
      <w:rFonts w:cs="Times New Roman"/>
    </w:rPr>
  </w:style>
  <w:style w:type="character" w:customStyle="1" w:styleId="apple-converted-space">
    <w:name w:val="apple-converted-space"/>
    <w:basedOn w:val="Fuentedeprrafopredeter"/>
    <w:rsid w:val="00FD6B35"/>
    <w:rPr>
      <w:rFonts w:cs="Times New Roman"/>
    </w:rPr>
  </w:style>
  <w:style w:type="character" w:customStyle="1" w:styleId="ft0p1">
    <w:name w:val="ft0p1"/>
    <w:basedOn w:val="Fuentedeprrafopredeter"/>
    <w:rsid w:val="004D42D9"/>
    <w:rPr>
      <w:rFonts w:cs="Times New Roman"/>
    </w:rPr>
  </w:style>
  <w:style w:type="character" w:customStyle="1" w:styleId="mw-headline">
    <w:name w:val="mw-headline"/>
    <w:basedOn w:val="Fuentedeprrafopredeter"/>
    <w:rsid w:val="00273095"/>
    <w:rPr>
      <w:rFonts w:cs="Times New Roman"/>
    </w:rPr>
  </w:style>
  <w:style w:type="paragraph" w:customStyle="1" w:styleId="bibliografico">
    <w:name w:val="bibliografico"/>
    <w:basedOn w:val="Normal"/>
    <w:rsid w:val="00AC54E9"/>
    <w:pPr>
      <w:spacing w:before="100" w:beforeAutospacing="1" w:after="100" w:afterAutospacing="1"/>
    </w:pPr>
    <w:rPr>
      <w:color w:val="000000"/>
      <w:lang w:val="es-VE" w:eastAsia="es-VE"/>
    </w:rPr>
  </w:style>
  <w:style w:type="character" w:styleId="CitaHTML">
    <w:name w:val="HTML Cite"/>
    <w:basedOn w:val="Fuentedeprrafopredeter"/>
    <w:semiHidden/>
    <w:rsid w:val="0035188A"/>
    <w:rPr>
      <w:rFonts w:cs="Times New Roman"/>
      <w:color w:val="0E774A"/>
    </w:rPr>
  </w:style>
  <w:style w:type="character" w:customStyle="1" w:styleId="corchete-llamada1">
    <w:name w:val="corchete-llamada1"/>
    <w:basedOn w:val="Fuentedeprrafopredeter"/>
    <w:rsid w:val="00A96060"/>
    <w:rPr>
      <w:rFonts w:cs="Times New Roman"/>
      <w:vanish/>
    </w:rPr>
  </w:style>
  <w:style w:type="character" w:customStyle="1" w:styleId="a1">
    <w:name w:val="a1"/>
    <w:basedOn w:val="Fuentedeprrafopredeter"/>
    <w:rsid w:val="0086430B"/>
    <w:rPr>
      <w:rFonts w:cs="Times New Roman"/>
      <w:bdr w:val="none" w:sz="0" w:space="0" w:color="auto" w:frame="1"/>
    </w:rPr>
  </w:style>
  <w:style w:type="character" w:customStyle="1" w:styleId="l72">
    <w:name w:val="l72"/>
    <w:basedOn w:val="Fuentedeprrafopredeter"/>
    <w:rsid w:val="0086430B"/>
    <w:rPr>
      <w:rFonts w:cs="Times New Roman"/>
      <w:bdr w:val="none" w:sz="0" w:space="0" w:color="auto" w:frame="1"/>
    </w:rPr>
  </w:style>
  <w:style w:type="character" w:customStyle="1" w:styleId="l62">
    <w:name w:val="l62"/>
    <w:basedOn w:val="Fuentedeprrafopredeter"/>
    <w:rsid w:val="0086430B"/>
    <w:rPr>
      <w:rFonts w:cs="Times New Roman"/>
      <w:bdr w:val="none" w:sz="0" w:space="0" w:color="auto" w:frame="1"/>
    </w:rPr>
  </w:style>
  <w:style w:type="character" w:customStyle="1" w:styleId="l82">
    <w:name w:val="l82"/>
    <w:basedOn w:val="Fuentedeprrafopredeter"/>
    <w:rsid w:val="0086430B"/>
    <w:rPr>
      <w:rFonts w:cs="Times New Roman"/>
      <w:bdr w:val="none" w:sz="0" w:space="0" w:color="auto" w:frame="1"/>
    </w:rPr>
  </w:style>
  <w:style w:type="character" w:customStyle="1" w:styleId="l112">
    <w:name w:val="l112"/>
    <w:basedOn w:val="Fuentedeprrafopredeter"/>
    <w:rsid w:val="0086430B"/>
    <w:rPr>
      <w:rFonts w:cs="Times New Roman"/>
      <w:bdr w:val="none" w:sz="0" w:space="0" w:color="auto" w:frame="1"/>
    </w:rPr>
  </w:style>
  <w:style w:type="character" w:customStyle="1" w:styleId="flc">
    <w:name w:val="flc"/>
    <w:basedOn w:val="Fuentedeprrafopredeter"/>
    <w:rsid w:val="004655D3"/>
    <w:rPr>
      <w:rFonts w:cs="Times New Roman"/>
    </w:rPr>
  </w:style>
  <w:style w:type="paragraph" w:customStyle="1" w:styleId="pj1">
    <w:name w:val="pj1"/>
    <w:basedOn w:val="Normal"/>
    <w:rsid w:val="008307ED"/>
    <w:pPr>
      <w:jc w:val="both"/>
    </w:pPr>
    <w:rPr>
      <w:lang w:val="es-VE" w:eastAsia="es-VE"/>
    </w:rPr>
  </w:style>
  <w:style w:type="character" w:customStyle="1" w:styleId="nw1">
    <w:name w:val="nw1"/>
    <w:basedOn w:val="Fuentedeprrafopredeter"/>
    <w:rsid w:val="008307ED"/>
    <w:rPr>
      <w:rFonts w:cs="Times New Roman"/>
    </w:rPr>
  </w:style>
  <w:style w:type="character" w:customStyle="1" w:styleId="ft6p11">
    <w:name w:val="ft6p11"/>
    <w:basedOn w:val="Fuentedeprrafopredeter"/>
    <w:rsid w:val="007F611E"/>
    <w:rPr>
      <w:rFonts w:ascii="Arial" w:hAnsi="Arial" w:cs="Arial"/>
      <w:i/>
      <w:iCs/>
      <w:color w:val="000000"/>
      <w:sz w:val="33"/>
      <w:szCs w:val="33"/>
    </w:rPr>
  </w:style>
  <w:style w:type="character" w:customStyle="1" w:styleId="ft5p11">
    <w:name w:val="ft5p11"/>
    <w:basedOn w:val="Fuentedeprrafopredeter"/>
    <w:rsid w:val="007F611E"/>
    <w:rPr>
      <w:rFonts w:ascii="Arial" w:hAnsi="Arial" w:cs="Arial"/>
      <w:color w:val="000000"/>
      <w:sz w:val="33"/>
      <w:szCs w:val="33"/>
    </w:rPr>
  </w:style>
  <w:style w:type="character" w:customStyle="1" w:styleId="ft4p11">
    <w:name w:val="ft4p11"/>
    <w:basedOn w:val="Fuentedeprrafopredeter"/>
    <w:rsid w:val="007F611E"/>
    <w:rPr>
      <w:rFonts w:ascii="Arial" w:hAnsi="Arial" w:cs="Arial"/>
      <w:b/>
      <w:bCs/>
      <w:color w:val="0000FF"/>
      <w:sz w:val="33"/>
      <w:szCs w:val="33"/>
    </w:rPr>
  </w:style>
  <w:style w:type="character" w:customStyle="1" w:styleId="ft7p11">
    <w:name w:val="ft7p11"/>
    <w:basedOn w:val="Fuentedeprrafopredeter"/>
    <w:rsid w:val="007F611E"/>
    <w:rPr>
      <w:rFonts w:ascii="Times New Roman" w:hAnsi="Times New Roman" w:cs="Times New Roman"/>
    </w:rPr>
  </w:style>
  <w:style w:type="character" w:customStyle="1" w:styleId="ft0p21">
    <w:name w:val="ft0p21"/>
    <w:basedOn w:val="Fuentedeprrafopredeter"/>
    <w:rsid w:val="007F611E"/>
    <w:rPr>
      <w:rFonts w:ascii="Arial" w:hAnsi="Arial" w:cs="Arial"/>
      <w:color w:val="000000"/>
      <w:sz w:val="33"/>
      <w:szCs w:val="33"/>
    </w:rPr>
  </w:style>
  <w:style w:type="character" w:customStyle="1" w:styleId="ft1p21">
    <w:name w:val="ft1p21"/>
    <w:basedOn w:val="Fuentedeprrafopredeter"/>
    <w:rsid w:val="007F611E"/>
    <w:rPr>
      <w:rFonts w:cs="Times New Roman"/>
      <w:b/>
      <w:bCs/>
    </w:rPr>
  </w:style>
  <w:style w:type="character" w:customStyle="1" w:styleId="style11">
    <w:name w:val="style11"/>
    <w:basedOn w:val="Fuentedeprrafopredeter"/>
    <w:rsid w:val="00785F00"/>
    <w:rPr>
      <w:rFonts w:cs="Times New Roman"/>
    </w:rPr>
  </w:style>
  <w:style w:type="paragraph" w:customStyle="1" w:styleId="Pa3">
    <w:name w:val="Pa3"/>
    <w:basedOn w:val="Default"/>
    <w:next w:val="Default"/>
    <w:rsid w:val="00737F90"/>
    <w:pPr>
      <w:spacing w:line="241" w:lineRule="atLeast"/>
    </w:pPr>
    <w:rPr>
      <w:rFonts w:ascii="Palatino Linotype" w:hAnsi="Palatino Linotype"/>
      <w:color w:val="auto"/>
      <w:lang w:val="es-VE" w:eastAsia="es-VE"/>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535">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3783"/>
              <w:marTop w:val="0"/>
              <w:marBottom w:val="0"/>
              <w:divBdr>
                <w:top w:val="none" w:sz="0" w:space="0" w:color="auto"/>
                <w:left w:val="none" w:sz="0" w:space="0" w:color="auto"/>
                <w:bottom w:val="none" w:sz="0" w:space="0" w:color="auto"/>
                <w:right w:val="none" w:sz="0" w:space="0" w:color="auto"/>
              </w:divBdr>
              <w:divsChild>
                <w:div w:id="263">
                  <w:marLeft w:val="107"/>
                  <w:marRight w:val="107"/>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440">
                          <w:marLeft w:val="107"/>
                          <w:marRight w:val="107"/>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206"/>
                  <w:marBottom w:val="206"/>
                  <w:divBdr>
                    <w:top w:val="none" w:sz="0" w:space="0" w:color="auto"/>
                    <w:left w:val="none" w:sz="0" w:space="0" w:color="auto"/>
                    <w:bottom w:val="none" w:sz="0" w:space="0" w:color="auto"/>
                    <w:right w:val="single" w:sz="2" w:space="14" w:color="E8E8E8"/>
                  </w:divBdr>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699"/>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529">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59">
          <w:marLeft w:val="1760"/>
          <w:marRight w:val="0"/>
          <w:marTop w:val="0"/>
          <w:marBottom w:val="0"/>
          <w:divBdr>
            <w:top w:val="none" w:sz="0" w:space="0" w:color="auto"/>
            <w:left w:val="none" w:sz="0" w:space="0" w:color="auto"/>
            <w:bottom w:val="none" w:sz="0" w:space="0" w:color="auto"/>
            <w:right w:val="none" w:sz="0" w:space="0" w:color="auto"/>
          </w:divBdr>
        </w:div>
        <w:div w:id="351">
          <w:marLeft w:val="176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496">
                                              <w:marLeft w:val="206"/>
                                              <w:marRight w:val="206"/>
                                              <w:marTop w:val="206"/>
                                              <w:marBottom w:val="411"/>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508">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
      <w:marLeft w:val="0"/>
      <w:marRight w:val="0"/>
      <w:marTop w:val="51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51">
          <w:marLeft w:val="322"/>
          <w:marRight w:val="322"/>
          <w:marTop w:val="0"/>
          <w:marBottom w:val="43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509">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32">
          <w:marLeft w:val="547"/>
          <w:marRight w:val="0"/>
          <w:marTop w:val="77"/>
          <w:marBottom w:val="0"/>
          <w:divBdr>
            <w:top w:val="none" w:sz="0" w:space="0" w:color="auto"/>
            <w:left w:val="none" w:sz="0" w:space="0" w:color="auto"/>
            <w:bottom w:val="none" w:sz="0" w:space="0" w:color="auto"/>
            <w:right w:val="none" w:sz="0" w:space="0" w:color="auto"/>
          </w:divBdr>
        </w:div>
        <w:div w:id="111">
          <w:marLeft w:val="547"/>
          <w:marRight w:val="0"/>
          <w:marTop w:val="86"/>
          <w:marBottom w:val="0"/>
          <w:divBdr>
            <w:top w:val="none" w:sz="0" w:space="0" w:color="auto"/>
            <w:left w:val="none" w:sz="0" w:space="0" w:color="auto"/>
            <w:bottom w:val="none" w:sz="0" w:space="0" w:color="auto"/>
            <w:right w:val="none" w:sz="0" w:space="0" w:color="auto"/>
          </w:divBdr>
        </w:div>
        <w:div w:id="288">
          <w:marLeft w:val="547"/>
          <w:marRight w:val="0"/>
          <w:marTop w:val="77"/>
          <w:marBottom w:val="0"/>
          <w:divBdr>
            <w:top w:val="none" w:sz="0" w:space="0" w:color="auto"/>
            <w:left w:val="none" w:sz="0" w:space="0" w:color="auto"/>
            <w:bottom w:val="none" w:sz="0" w:space="0" w:color="auto"/>
            <w:right w:val="none" w:sz="0" w:space="0" w:color="auto"/>
          </w:divBdr>
        </w:div>
        <w:div w:id="313">
          <w:marLeft w:val="547"/>
          <w:marRight w:val="0"/>
          <w:marTop w:val="77"/>
          <w:marBottom w:val="0"/>
          <w:divBdr>
            <w:top w:val="none" w:sz="0" w:space="0" w:color="auto"/>
            <w:left w:val="none" w:sz="0" w:space="0" w:color="auto"/>
            <w:bottom w:val="none" w:sz="0" w:space="0" w:color="auto"/>
            <w:right w:val="none" w:sz="0" w:space="0" w:color="auto"/>
          </w:divBdr>
        </w:div>
        <w:div w:id="408">
          <w:marLeft w:val="547"/>
          <w:marRight w:val="0"/>
          <w:marTop w:val="77"/>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sChild>
            <w:div w:id="497">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15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single" w:sz="6" w:space="0" w:color="CCCCCC"/>
                          </w:divBdr>
                          <w:divsChild>
                            <w:div w:id="94">
                              <w:marLeft w:val="0"/>
                              <w:marRight w:val="0"/>
                              <w:marTop w:val="0"/>
                              <w:marBottom w:val="0"/>
                              <w:divBdr>
                                <w:top w:val="single" w:sz="6" w:space="17" w:color="BFBDBD"/>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sChild>
                    <w:div w:id="465">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457">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4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single" w:sz="48" w:space="0" w:color="FE7F14"/>
            <w:left w:val="single" w:sz="8" w:space="0" w:color="4C6196"/>
            <w:bottom w:val="single" w:sz="8" w:space="0" w:color="4C6196"/>
            <w:right w:val="single" w:sz="8" w:space="0" w:color="4C6196"/>
          </w:divBdr>
          <w:divsChild>
            <w:div w:id="229">
              <w:marLeft w:val="0"/>
              <w:marRight w:val="0"/>
              <w:marTop w:val="0"/>
              <w:marBottom w:val="0"/>
              <w:divBdr>
                <w:top w:val="none" w:sz="0" w:space="0" w:color="auto"/>
                <w:left w:val="single" w:sz="8" w:space="0" w:color="4C6196"/>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 w:id="219">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sChild>
                <w:div w:id="48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97">
                                              <w:marLeft w:val="206"/>
                                              <w:marRight w:val="206"/>
                                              <w:marTop w:val="206"/>
                                              <w:marBottom w:val="411"/>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sChild>
        <w:div w:id="476">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517">
                  <w:marLeft w:val="0"/>
                  <w:marRight w:val="0"/>
                  <w:marTop w:val="0"/>
                  <w:marBottom w:val="0"/>
                  <w:divBdr>
                    <w:top w:val="none" w:sz="0" w:space="0" w:color="auto"/>
                    <w:left w:val="none" w:sz="0" w:space="0" w:color="auto"/>
                    <w:bottom w:val="none" w:sz="0" w:space="0" w:color="auto"/>
                    <w:right w:val="none" w:sz="0" w:space="0" w:color="auto"/>
                  </w:divBdr>
                  <w:divsChild>
                    <w:div w:id="450">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50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520">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257">
                                              <w:marLeft w:val="215"/>
                                              <w:marRight w:val="215"/>
                                              <w:marTop w:val="215"/>
                                              <w:marBottom w:val="43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sChild>
            <w:div w:id="537">
              <w:marLeft w:val="0"/>
              <w:marRight w:val="3783"/>
              <w:marTop w:val="0"/>
              <w:marBottom w:val="0"/>
              <w:divBdr>
                <w:top w:val="none" w:sz="0" w:space="0" w:color="auto"/>
                <w:left w:val="none" w:sz="0" w:space="0" w:color="auto"/>
                <w:bottom w:val="none" w:sz="0" w:space="0" w:color="auto"/>
                <w:right w:val="none" w:sz="0" w:space="0" w:color="auto"/>
              </w:divBdr>
              <w:divsChild>
                <w:div w:id="482">
                  <w:marLeft w:val="107"/>
                  <w:marRight w:val="107"/>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sChild>
                        <w:div w:id="79">
                          <w:marLeft w:val="107"/>
                          <w:marRight w:val="107"/>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3783"/>
              <w:marTop w:val="0"/>
              <w:marBottom w:val="0"/>
              <w:divBdr>
                <w:top w:val="none" w:sz="0" w:space="0" w:color="auto"/>
                <w:left w:val="none" w:sz="0" w:space="0" w:color="auto"/>
                <w:bottom w:val="none" w:sz="0" w:space="0" w:color="auto"/>
                <w:right w:val="none" w:sz="0" w:space="0" w:color="auto"/>
              </w:divBdr>
              <w:divsChild>
                <w:div w:id="357">
                  <w:marLeft w:val="107"/>
                  <w:marRight w:val="107"/>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46">
                          <w:marLeft w:val="107"/>
                          <w:marRight w:val="107"/>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sChild>
        <w:div w:id="56">
          <w:marLeft w:val="547"/>
          <w:marRight w:val="0"/>
          <w:marTop w:val="86"/>
          <w:marBottom w:val="0"/>
          <w:divBdr>
            <w:top w:val="none" w:sz="0" w:space="0" w:color="auto"/>
            <w:left w:val="none" w:sz="0" w:space="0" w:color="auto"/>
            <w:bottom w:val="none" w:sz="0" w:space="0" w:color="auto"/>
            <w:right w:val="none" w:sz="0" w:space="0" w:color="auto"/>
          </w:divBdr>
        </w:div>
        <w:div w:id="135">
          <w:marLeft w:val="547"/>
          <w:marRight w:val="0"/>
          <w:marTop w:val="77"/>
          <w:marBottom w:val="0"/>
          <w:divBdr>
            <w:top w:val="none" w:sz="0" w:space="0" w:color="auto"/>
            <w:left w:val="none" w:sz="0" w:space="0" w:color="auto"/>
            <w:bottom w:val="none" w:sz="0" w:space="0" w:color="auto"/>
            <w:right w:val="none" w:sz="0" w:space="0" w:color="auto"/>
          </w:divBdr>
        </w:div>
        <w:div w:id="147">
          <w:marLeft w:val="547"/>
          <w:marRight w:val="0"/>
          <w:marTop w:val="77"/>
          <w:marBottom w:val="0"/>
          <w:divBdr>
            <w:top w:val="none" w:sz="0" w:space="0" w:color="auto"/>
            <w:left w:val="none" w:sz="0" w:space="0" w:color="auto"/>
            <w:bottom w:val="none" w:sz="0" w:space="0" w:color="auto"/>
            <w:right w:val="none" w:sz="0" w:space="0" w:color="auto"/>
          </w:divBdr>
        </w:div>
        <w:div w:id="292">
          <w:marLeft w:val="547"/>
          <w:marRight w:val="0"/>
          <w:marTop w:val="77"/>
          <w:marBottom w:val="0"/>
          <w:divBdr>
            <w:top w:val="none" w:sz="0" w:space="0" w:color="auto"/>
            <w:left w:val="none" w:sz="0" w:space="0" w:color="auto"/>
            <w:bottom w:val="none" w:sz="0" w:space="0" w:color="auto"/>
            <w:right w:val="none" w:sz="0" w:space="0" w:color="auto"/>
          </w:divBdr>
        </w:div>
        <w:div w:id="347">
          <w:marLeft w:val="547"/>
          <w:marRight w:val="0"/>
          <w:marTop w:val="77"/>
          <w:marBottom w:val="0"/>
          <w:divBdr>
            <w:top w:val="none" w:sz="0" w:space="0" w:color="auto"/>
            <w:left w:val="none" w:sz="0" w:space="0" w:color="auto"/>
            <w:bottom w:val="none" w:sz="0" w:space="0" w:color="auto"/>
            <w:right w:val="none" w:sz="0" w:space="0" w:color="auto"/>
          </w:divBdr>
        </w:div>
      </w:divsChild>
    </w:div>
    <w:div w:id="26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
      <w:marLeft w:val="0"/>
      <w:marRight w:val="0"/>
      <w:marTop w:val="569"/>
      <w:marBottom w:val="0"/>
      <w:divBdr>
        <w:top w:val="none" w:sz="0" w:space="0" w:color="auto"/>
        <w:left w:val="none" w:sz="0" w:space="0" w:color="auto"/>
        <w:bottom w:val="none" w:sz="0" w:space="0" w:color="auto"/>
        <w:right w:val="none" w:sz="0" w:space="0" w:color="auto"/>
      </w:divBdr>
      <w:divsChild>
        <w:div w:id="445">
          <w:marLeft w:val="0"/>
          <w:marRight w:val="0"/>
          <w:marTop w:val="0"/>
          <w:marBottom w:val="0"/>
          <w:divBdr>
            <w:top w:val="none" w:sz="0" w:space="0" w:color="auto"/>
            <w:left w:val="none" w:sz="0" w:space="0" w:color="auto"/>
            <w:bottom w:val="none" w:sz="0" w:space="0" w:color="auto"/>
            <w:right w:val="none" w:sz="0" w:space="0" w:color="auto"/>
          </w:divBdr>
          <w:divsChild>
            <w:div w:id="464">
              <w:marLeft w:val="0"/>
              <w:marRight w:val="0"/>
              <w:marTop w:val="0"/>
              <w:marBottom w:val="0"/>
              <w:divBdr>
                <w:top w:val="none" w:sz="0" w:space="0" w:color="auto"/>
                <w:left w:val="none" w:sz="0" w:space="0" w:color="auto"/>
                <w:bottom w:val="none" w:sz="0" w:space="0" w:color="auto"/>
                <w:right w:val="none" w:sz="0" w:space="0" w:color="auto"/>
              </w:divBdr>
              <w:divsChild>
                <w:div w:id="47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150"/>
                  <w:marTop w:val="0"/>
                  <w:marBottom w:val="0"/>
                  <w:divBdr>
                    <w:top w:val="none" w:sz="0" w:space="0" w:color="auto"/>
                    <w:left w:val="none" w:sz="0" w:space="0" w:color="auto"/>
                    <w:bottom w:val="none" w:sz="0" w:space="0" w:color="auto"/>
                    <w:right w:val="none" w:sz="0" w:space="0" w:color="auto"/>
                  </w:divBdr>
                  <w:divsChild>
                    <w:div w:id="344">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single" w:sz="6" w:space="0" w:color="CCCCCC"/>
                          </w:divBdr>
                          <w:divsChild>
                            <w:div w:id="279">
                              <w:marLeft w:val="0"/>
                              <w:marRight w:val="0"/>
                              <w:marTop w:val="0"/>
                              <w:marBottom w:val="0"/>
                              <w:divBdr>
                                <w:top w:val="single" w:sz="6" w:space="17" w:color="BFBDBD"/>
                                <w:left w:val="none" w:sz="0" w:space="0" w:color="auto"/>
                                <w:bottom w:val="none" w:sz="0" w:space="0" w:color="auto"/>
                                <w:right w:val="none" w:sz="0" w:space="0" w:color="auto"/>
                              </w:divBdr>
                              <w:divsChild>
                                <w:div w:id="48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56">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
      <w:marLeft w:val="0"/>
      <w:marRight w:val="0"/>
      <w:marTop w:val="100"/>
      <w:marBottom w:val="100"/>
      <w:divBdr>
        <w:top w:val="none" w:sz="0" w:space="0" w:color="auto"/>
        <w:left w:val="none" w:sz="0" w:space="0" w:color="auto"/>
        <w:bottom w:val="none" w:sz="0" w:space="0" w:color="auto"/>
        <w:right w:val="none" w:sz="0" w:space="0" w:color="auto"/>
      </w:divBdr>
      <w:divsChild>
        <w:div w:id="212">
          <w:marLeft w:val="0"/>
          <w:marRight w:val="0"/>
          <w:marTop w:val="75"/>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1500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387">
                                              <w:marLeft w:val="-1437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30">
                                                                      <w:marLeft w:val="-948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139">
                                                                                              <w:marLeft w:val="-9480"/>
                                                                                              <w:marRight w:val="0"/>
                                                                                              <w:marTop w:val="0"/>
                                                                                              <w:marBottom w:val="0"/>
                                                                                              <w:divBdr>
                                                                                                <w:top w:val="none" w:sz="0" w:space="0" w:color="auto"/>
                                                                                                <w:left w:val="none" w:sz="0" w:space="0" w:color="auto"/>
                                                                                                <w:bottom w:val="none" w:sz="0" w:space="0" w:color="auto"/>
                                                                                                <w:right w:val="none" w:sz="0" w:space="0" w:color="auto"/>
                                                                                              </w:divBdr>
                                                                                              <w:divsChild>
                                                                                                <w:div w:id="522">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455">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50">
                                                                                                                              <w:marLeft w:val="0"/>
                                                                                                                              <w:marRight w:val="0"/>
                                                                                                                              <w:marTop w:val="0"/>
                                                                                                                              <w:marBottom w:val="0"/>
                                                                                                                              <w:divBdr>
                                                                                                                                <w:top w:val="none" w:sz="0" w:space="0" w:color="auto"/>
                                                                                                                                <w:left w:val="none" w:sz="0" w:space="0" w:color="auto"/>
                                                                                                                                <w:bottom w:val="none" w:sz="0" w:space="0" w:color="auto"/>
                                                                                                                                <w:right w:val="none" w:sz="0" w:space="0" w:color="auto"/>
                                                                                                                              </w:divBdr>
                                                                                                                              <w:divsChild>
                                                                                                                                <w:div w:id="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731"/>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528">
                      <w:marLeft w:val="0"/>
                      <w:marRight w:val="0"/>
                      <w:marTop w:val="0"/>
                      <w:marBottom w:val="0"/>
                      <w:divBdr>
                        <w:top w:val="none" w:sz="0" w:space="0" w:color="auto"/>
                        <w:left w:val="none" w:sz="0" w:space="0" w:color="auto"/>
                        <w:bottom w:val="none" w:sz="0" w:space="0" w:color="auto"/>
                        <w:right w:val="none" w:sz="0" w:space="0" w:color="auto"/>
                      </w:divBdr>
                      <w:divsChild>
                        <w:div w:id="536">
                          <w:marLeft w:val="0"/>
                          <w:marRight w:val="0"/>
                          <w:marTop w:val="0"/>
                          <w:marBottom w:val="0"/>
                          <w:divBdr>
                            <w:top w:val="none" w:sz="0" w:space="0" w:color="auto"/>
                            <w:left w:val="none" w:sz="0" w:space="0" w:color="auto"/>
                            <w:bottom w:val="none" w:sz="0" w:space="0" w:color="auto"/>
                            <w:right w:val="none" w:sz="0" w:space="0" w:color="auto"/>
                          </w:divBdr>
                          <w:divsChild>
                            <w:div w:id="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442">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
      <w:marLeft w:val="0"/>
      <w:marRight w:val="0"/>
      <w:marTop w:val="699"/>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sChild>
                    <w:div w:id="51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731"/>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372">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510">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11">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415">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single" w:sz="18" w:space="0" w:color="E1E1E1"/>
            <w:left w:val="single" w:sz="18" w:space="0" w:color="E1E1E1"/>
            <w:bottom w:val="single" w:sz="18" w:space="0" w:color="E1E1E1"/>
            <w:right w:val="single" w:sz="18" w:space="0" w:color="E1E1E1"/>
          </w:divBdr>
          <w:divsChild>
            <w:div w:id="142">
              <w:marLeft w:val="0"/>
              <w:marRight w:val="0"/>
              <w:marTop w:val="0"/>
              <w:marBottom w:val="15904"/>
              <w:divBdr>
                <w:top w:val="none" w:sz="0" w:space="0" w:color="auto"/>
                <w:left w:val="none" w:sz="0" w:space="0" w:color="auto"/>
                <w:bottom w:val="none" w:sz="0" w:space="0" w:color="auto"/>
                <w:right w:val="none" w:sz="0" w:space="0" w:color="auto"/>
              </w:divBdr>
            </w:div>
          </w:divsChild>
        </w:div>
      </w:divsChild>
    </w:div>
    <w:div w:id="439">
      <w:marLeft w:val="0"/>
      <w:marRight w:val="0"/>
      <w:marTop w:val="0"/>
      <w:marBottom w:val="0"/>
      <w:divBdr>
        <w:top w:val="none" w:sz="0" w:space="0" w:color="auto"/>
        <w:left w:val="none" w:sz="0" w:space="0" w:color="auto"/>
        <w:bottom w:val="none" w:sz="0" w:space="0" w:color="auto"/>
        <w:right w:val="none" w:sz="0" w:space="0" w:color="auto"/>
      </w:divBdr>
      <w:divsChild>
        <w:div w:id="437">
          <w:marLeft w:val="0"/>
          <w:marRight w:val="0"/>
          <w:marTop w:val="0"/>
          <w:marBottom w:val="0"/>
          <w:divBdr>
            <w:top w:val="none" w:sz="0" w:space="0" w:color="auto"/>
            <w:left w:val="none" w:sz="0" w:space="0" w:color="auto"/>
            <w:bottom w:val="none" w:sz="0" w:space="0" w:color="auto"/>
            <w:right w:val="none" w:sz="0" w:space="0" w:color="auto"/>
          </w:divBdr>
          <w:divsChild>
            <w:div w:id="409">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39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
      <w:marLeft w:val="0"/>
      <w:marRight w:val="0"/>
      <w:marTop w:val="0"/>
      <w:marBottom w:val="0"/>
      <w:divBdr>
        <w:top w:val="none" w:sz="0" w:space="0" w:color="auto"/>
        <w:left w:val="none" w:sz="0" w:space="0" w:color="auto"/>
        <w:bottom w:val="none" w:sz="0" w:space="0" w:color="auto"/>
        <w:right w:val="none" w:sz="0" w:space="0" w:color="auto"/>
      </w:divBdr>
      <w:divsChild>
        <w:div w:id="124">
          <w:marLeft w:val="322"/>
          <w:marRight w:val="322"/>
          <w:marTop w:val="0"/>
          <w:marBottom w:val="43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466">
                      <w:marLeft w:val="0"/>
                      <w:marRight w:val="0"/>
                      <w:marTop w:val="0"/>
                      <w:marBottom w:val="0"/>
                      <w:divBdr>
                        <w:top w:val="none" w:sz="0" w:space="0" w:color="auto"/>
                        <w:left w:val="none" w:sz="0" w:space="0" w:color="auto"/>
                        <w:bottom w:val="none" w:sz="0" w:space="0" w:color="auto"/>
                        <w:right w:val="none" w:sz="0" w:space="0" w:color="auto"/>
                      </w:divBdr>
                      <w:divsChild>
                        <w:div w:id="525">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
      <w:marLeft w:val="0"/>
      <w:marRight w:val="0"/>
      <w:marTop w:val="0"/>
      <w:marBottom w:val="0"/>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sChild>
            <w:div w:id="472">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76">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699"/>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sChild>
    </w:div>
    <w:div w:id="514">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2640"/>
              <w:marTop w:val="0"/>
              <w:marBottom w:val="0"/>
              <w:divBdr>
                <w:top w:val="none" w:sz="0" w:space="0" w:color="auto"/>
                <w:left w:val="none" w:sz="0" w:space="0" w:color="auto"/>
                <w:bottom w:val="none" w:sz="0" w:space="0" w:color="auto"/>
                <w:right w:val="none" w:sz="0" w:space="0" w:color="auto"/>
              </w:divBdr>
              <w:divsChild>
                <w:div w:id="532">
                  <w:marLeft w:val="75"/>
                  <w:marRight w:val="75"/>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3">
                          <w:marLeft w:val="75"/>
                          <w:marRight w:val="75"/>
                          <w:marTop w:val="0"/>
                          <w:marBottom w:val="0"/>
                          <w:divBdr>
                            <w:top w:val="none" w:sz="0" w:space="0" w:color="auto"/>
                            <w:left w:val="none" w:sz="0" w:space="0" w:color="auto"/>
                            <w:bottom w:val="none" w:sz="0" w:space="0" w:color="auto"/>
                            <w:right w:val="none" w:sz="0" w:space="0" w:color="auto"/>
                          </w:divBdr>
                          <w:divsChild>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8907-B343-4C00-B031-F22509C2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1364</Words>
  <Characters>7877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UNIVERSIDAD DE LOS ANDES</vt:lpstr>
    </vt:vector>
  </TitlesOfParts>
  <Company>PERSONAL</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dc:title>
  <dc:creator>Nathalie Gonzalez</dc:creator>
  <cp:lastModifiedBy>Lili</cp:lastModifiedBy>
  <cp:revision>2</cp:revision>
  <cp:lastPrinted>2012-07-02T14:26:00Z</cp:lastPrinted>
  <dcterms:created xsi:type="dcterms:W3CDTF">2012-07-14T22:12:00Z</dcterms:created>
  <dcterms:modified xsi:type="dcterms:W3CDTF">2012-07-14T22:12:00Z</dcterms:modified>
</cp:coreProperties>
</file>